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3126">
      <w:pPr>
        <w:spacing w:after="100" w:afterAutospacing="1"/>
        <w:jc w:val="both"/>
        <w:rPr>
          <w:rFonts w:eastAsia="方正大标宋_GBK"/>
          <w:b/>
          <w:sz w:val="32"/>
          <w:szCs w:val="32"/>
          <w:lang w:eastAsia="zh-CN"/>
        </w:rPr>
      </w:pPr>
      <w:r>
        <w:rPr>
          <w:rFonts w:eastAsia="方正大标宋_GBK"/>
          <w:b/>
          <w:sz w:val="32"/>
          <w:szCs w:val="32"/>
          <w:lang w:eastAsia="zh-CN"/>
        </w:rPr>
        <w:t>Title of Article</w:t>
      </w:r>
      <w:r>
        <w:rPr>
          <w:rFonts w:hint="eastAsia" w:eastAsia="方正大标宋_GBK"/>
          <w:b/>
          <w:sz w:val="32"/>
          <w:szCs w:val="32"/>
          <w:lang w:eastAsia="zh-CN"/>
        </w:rPr>
        <w:t xml:space="preserve"> </w:t>
      </w:r>
    </w:p>
    <w:p w14:paraId="238E8AFA">
      <w:pPr>
        <w:pStyle w:val="177"/>
        <w:adjustRightInd w:val="0"/>
        <w:snapToGrid w:val="0"/>
        <w:rPr>
          <w:bCs/>
          <w:sz w:val="21"/>
          <w:szCs w:val="21"/>
          <w:vertAlign w:val="superscript"/>
          <w:lang w:val="fr-FR"/>
        </w:rPr>
      </w:pPr>
      <w:bookmarkStart w:id="0" w:name="OLE_LINK1"/>
      <w:bookmarkStart w:id="1" w:name="OLE_LINK2"/>
      <w:r>
        <w:rPr>
          <w:bCs/>
          <w:sz w:val="21"/>
          <w:szCs w:val="21"/>
          <w:lang w:val="fr-FR"/>
        </w:rPr>
        <w:t>Author1</w:t>
      </w:r>
      <w:r>
        <w:rPr>
          <w:sz w:val="21"/>
          <w:szCs w:val="21"/>
          <w:vertAlign w:val="superscript"/>
        </w:rPr>
        <w:t>a,*</w:t>
      </w:r>
      <w:r>
        <w:rPr>
          <w:bCs/>
          <w:sz w:val="21"/>
          <w:szCs w:val="21"/>
          <w:lang w:val="fr-FR"/>
        </w:rPr>
        <w:t>, Author2</w:t>
      </w:r>
      <w:r>
        <w:rPr>
          <w:bCs/>
          <w:sz w:val="21"/>
          <w:szCs w:val="21"/>
          <w:vertAlign w:val="superscript"/>
          <w:lang w:val="fr-FR"/>
        </w:rPr>
        <w:t>b</w:t>
      </w:r>
    </w:p>
    <w:p w14:paraId="7D1061D2">
      <w:pPr>
        <w:pStyle w:val="177"/>
        <w:adjustRightInd w:val="0"/>
        <w:snapToGrid w:val="0"/>
        <w:rPr>
          <w:rFonts w:eastAsia="Arial Unicode MS"/>
          <w:iCs/>
          <w:sz w:val="15"/>
          <w:szCs w:val="15"/>
          <w:lang w:val="en-US"/>
        </w:rPr>
      </w:pPr>
      <w:r>
        <w:rPr>
          <w:rFonts w:eastAsia="Arial Unicode MS"/>
          <w:iCs/>
          <w:sz w:val="15"/>
          <w:szCs w:val="15"/>
          <w:vertAlign w:val="superscript"/>
          <w:lang w:val="en-US"/>
        </w:rPr>
        <w:t>a</w:t>
      </w:r>
      <w:r>
        <w:rPr>
          <w:rFonts w:eastAsia="Arial Unicode MS"/>
          <w:i/>
          <w:iCs/>
          <w:sz w:val="15"/>
          <w:szCs w:val="15"/>
          <w:vertAlign w:val="superscript"/>
          <w:lang w:val="en-US"/>
        </w:rPr>
        <w:t xml:space="preserve"> </w:t>
      </w:r>
      <w:r>
        <w:rPr>
          <w:rFonts w:eastAsia="Arial Unicode MS"/>
          <w:iCs/>
          <w:sz w:val="15"/>
          <w:szCs w:val="15"/>
          <w:lang w:val="en-US"/>
        </w:rPr>
        <w:t>Affiliation1, City1, State1 Post Code</w:t>
      </w:r>
      <w:r>
        <w:rPr>
          <w:rFonts w:hint="eastAsia" w:eastAsia="Arial Unicode MS"/>
          <w:iCs/>
          <w:sz w:val="15"/>
          <w:szCs w:val="15"/>
          <w:lang w:val="en-US"/>
        </w:rPr>
        <w:t xml:space="preserve">1, </w:t>
      </w:r>
      <w:r>
        <w:rPr>
          <w:rFonts w:eastAsia="Arial Unicode MS"/>
          <w:iCs/>
          <w:sz w:val="15"/>
          <w:szCs w:val="15"/>
          <w:lang w:val="en-US"/>
        </w:rPr>
        <w:t>Country1</w:t>
      </w:r>
    </w:p>
    <w:p w14:paraId="4284E625">
      <w:pPr>
        <w:pStyle w:val="177"/>
        <w:adjustRightInd w:val="0"/>
        <w:snapToGrid w:val="0"/>
        <w:rPr>
          <w:rFonts w:eastAsia="Arial Unicode MS"/>
          <w:bCs/>
          <w:sz w:val="15"/>
          <w:szCs w:val="15"/>
          <w:lang w:val="en-US"/>
        </w:rPr>
      </w:pPr>
      <w:r>
        <w:rPr>
          <w:rFonts w:eastAsia="Arial Unicode MS"/>
          <w:bCs/>
          <w:sz w:val="15"/>
          <w:szCs w:val="15"/>
          <w:vertAlign w:val="superscript"/>
          <w:lang w:val="en-US"/>
        </w:rPr>
        <w:t xml:space="preserve">b </w:t>
      </w:r>
      <w:r>
        <w:rPr>
          <w:rFonts w:eastAsia="Arial Unicode MS"/>
          <w:bCs/>
          <w:sz w:val="15"/>
          <w:szCs w:val="15"/>
          <w:lang w:val="en-US"/>
        </w:rPr>
        <w:t>Affiliation2, City2, State2</w:t>
      </w:r>
      <w:r>
        <w:rPr>
          <w:rFonts w:eastAsia="Arial Unicode MS"/>
          <w:iCs/>
          <w:sz w:val="15"/>
          <w:szCs w:val="15"/>
          <w:lang w:val="en-US"/>
        </w:rPr>
        <w:t xml:space="preserve"> Post Code</w:t>
      </w:r>
      <w:r>
        <w:rPr>
          <w:rFonts w:hint="eastAsia" w:eastAsia="Arial Unicode MS"/>
          <w:iCs/>
          <w:sz w:val="15"/>
          <w:szCs w:val="15"/>
          <w:lang w:val="en-US"/>
        </w:rPr>
        <w:t>2</w:t>
      </w:r>
      <w:r>
        <w:rPr>
          <w:rFonts w:eastAsia="Arial Unicode MS"/>
          <w:bCs/>
          <w:sz w:val="15"/>
          <w:szCs w:val="15"/>
          <w:lang w:val="en-US"/>
        </w:rPr>
        <w:t>, Country2</w:t>
      </w:r>
    </w:p>
    <w:bookmarkEnd w:id="0"/>
    <w:bookmarkEnd w:id="1"/>
    <w:p w14:paraId="28DA6F5F">
      <w:pPr>
        <w:pStyle w:val="177"/>
        <w:adjustRightInd w:val="0"/>
        <w:snapToGrid w:val="0"/>
        <w:rPr>
          <w:rFonts w:eastAsia="Arial Unicode MS"/>
          <w:iCs/>
          <w:sz w:val="15"/>
          <w:szCs w:val="15"/>
          <w:lang w:val="en-US"/>
        </w:rPr>
      </w:pPr>
      <w:r>
        <w:rPr>
          <w:rFonts w:eastAsia="Arial Unicode MS"/>
          <w:iCs/>
          <w:sz w:val="15"/>
          <w:szCs w:val="15"/>
          <w:vertAlign w:val="superscript"/>
          <w:lang w:val="en-US"/>
        </w:rPr>
        <w:t>*</w:t>
      </w:r>
      <w:r>
        <w:rPr>
          <w:rFonts w:eastAsia="Arial Unicode MS"/>
          <w:iCs/>
          <w:sz w:val="15"/>
          <w:szCs w:val="15"/>
          <w:lang w:val="en-US"/>
        </w:rPr>
        <w:t xml:space="preserve"> Corresponding author. E-mail: </w:t>
      </w:r>
      <w:r>
        <w:fldChar w:fldCharType="begin"/>
      </w:r>
      <w:r>
        <w:instrText xml:space="preserve"> HYPERLINK "mailto:author@xxx.xx" </w:instrText>
      </w:r>
      <w:r>
        <w:fldChar w:fldCharType="separate"/>
      </w:r>
      <w:r>
        <w:rPr>
          <w:sz w:val="15"/>
          <w:szCs w:val="15"/>
          <w:lang w:val="en-US"/>
        </w:rPr>
        <w:t>author@xxx.xx</w:t>
      </w:r>
      <w:r>
        <w:rPr>
          <w:sz w:val="15"/>
          <w:szCs w:val="15"/>
          <w:lang w:val="en-US"/>
        </w:rPr>
        <w:fldChar w:fldCharType="end"/>
      </w:r>
      <w:r>
        <w:rPr>
          <w:rFonts w:eastAsia="Arial Unicode MS"/>
          <w:iCs/>
          <w:sz w:val="15"/>
          <w:szCs w:val="15"/>
          <w:lang w:val="en-US"/>
        </w:rPr>
        <w:t>, Tel: xxxxx, Fax: xxxxx, Address: xxxxxxx</w:t>
      </w:r>
    </w:p>
    <w:p w14:paraId="272C80FB">
      <w:pPr>
        <w:adjustRightInd w:val="0"/>
        <w:snapToGrid w:val="0"/>
        <w:jc w:val="both"/>
        <w:rPr>
          <w:b/>
          <w:sz w:val="18"/>
          <w:szCs w:val="18"/>
        </w:rPr>
      </w:pPr>
    </w:p>
    <w:p w14:paraId="1D4ABA0C">
      <w:pPr>
        <w:adjustRightInd w:val="0"/>
        <w:snapToGrid w:val="0"/>
        <w:jc w:val="both"/>
        <w:rPr>
          <w:sz w:val="18"/>
          <w:szCs w:val="18"/>
          <w:lang w:eastAsia="zh-CN"/>
        </w:rPr>
      </w:pPr>
      <w:r>
        <w:rPr>
          <w:b/>
          <w:sz w:val="18"/>
          <w:szCs w:val="18"/>
        </w:rPr>
        <w:t>ABSTRACT</w:t>
      </w:r>
      <w:r>
        <w:rPr>
          <w:sz w:val="18"/>
          <w:szCs w:val="18"/>
          <w:lang w:eastAsia="zh-CN"/>
        </w:rPr>
        <w:t xml:space="preserve"> </w:t>
      </w:r>
      <w:r>
        <w:rPr>
          <w:rFonts w:hint="eastAsia"/>
          <w:sz w:val="18"/>
          <w:szCs w:val="18"/>
          <w:lang w:eastAsia="zh-CN"/>
        </w:rPr>
        <w:t>A concise and factual abstract is required (maximum length of 100 words).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p>
    <w:p w14:paraId="5E5B2485">
      <w:pPr>
        <w:adjustRightInd w:val="0"/>
        <w:snapToGrid w:val="0"/>
        <w:jc w:val="both"/>
        <w:rPr>
          <w:sz w:val="18"/>
          <w:szCs w:val="18"/>
          <w:lang w:eastAsia="zh-CN"/>
        </w:rPr>
      </w:pPr>
    </w:p>
    <w:p w14:paraId="4993236F">
      <w:pPr>
        <w:pStyle w:val="113"/>
        <w:autoSpaceDE w:val="0"/>
        <w:autoSpaceDN w:val="0"/>
        <w:adjustRightInd w:val="0"/>
        <w:snapToGrid w:val="0"/>
        <w:rPr>
          <w:iCs/>
          <w:sz w:val="18"/>
          <w:szCs w:val="18"/>
        </w:rPr>
      </w:pPr>
      <w:r>
        <w:rPr>
          <w:b/>
          <w:iCs/>
          <w:sz w:val="18"/>
          <w:szCs w:val="18"/>
        </w:rPr>
        <w:t>KEYWORDS</w:t>
      </w:r>
      <w:r>
        <w:rPr>
          <w:iCs/>
          <w:sz w:val="18"/>
          <w:szCs w:val="18"/>
        </w:rPr>
        <w:t xml:space="preserve"> Authors are invited to submit keywords associated with their paper.</w:t>
      </w:r>
    </w:p>
    <w:p w14:paraId="46B1230B">
      <w:pPr>
        <w:pStyle w:val="113"/>
        <w:autoSpaceDE w:val="0"/>
        <w:autoSpaceDN w:val="0"/>
        <w:adjustRightInd w:val="0"/>
        <w:snapToGrid w:val="0"/>
        <w:rPr>
          <w:iCs/>
          <w:sz w:val="18"/>
          <w:szCs w:val="18"/>
        </w:rPr>
      </w:pPr>
    </w:p>
    <w:p w14:paraId="64ED258B">
      <w:pPr>
        <w:pStyle w:val="113"/>
        <w:autoSpaceDE w:val="0"/>
        <w:autoSpaceDN w:val="0"/>
        <w:adjustRightInd w:val="0"/>
        <w:snapToGrid w:val="0"/>
        <w:spacing w:after="120" w:afterLines="50"/>
        <w:rPr>
          <w:rFonts w:eastAsia="黑体"/>
          <w:b/>
          <w:szCs w:val="21"/>
          <w:lang w:eastAsia="zh-CN"/>
        </w:rPr>
      </w:pPr>
      <w:r>
        <w:rPr>
          <w:rFonts w:eastAsia="黑体"/>
          <w:b/>
          <w:szCs w:val="21"/>
          <w:lang w:eastAsia="zh-CN"/>
        </w:rPr>
        <w:t>1 Introduction</w:t>
      </w:r>
    </w:p>
    <w:p w14:paraId="7631CBD5">
      <w:pPr>
        <w:pStyle w:val="113"/>
        <w:autoSpaceDE w:val="0"/>
        <w:autoSpaceDN w:val="0"/>
        <w:adjustRightInd w:val="0"/>
        <w:snapToGrid w:val="0"/>
        <w:spacing w:before="0"/>
        <w:ind w:firstLine="210" w:firstLineChars="100"/>
        <w:rPr>
          <w:lang w:eastAsia="zh-CN"/>
        </w:rPr>
      </w:pPr>
      <w:r>
        <w:rPr>
          <w:rFonts w:hint="eastAsia"/>
        </w:rPr>
        <w:t>Present purposes of the study and provide background for your work. Include a pertinent literature review with explicit international connections for relevant ideas and explain the theoretical underpinnings and key concepts of your paper, outlining connections to relevant scholarly work in your field of research</w:t>
      </w:r>
      <w:r>
        <w:rPr>
          <w:rFonts w:hint="eastAsia"/>
          <w:lang w:eastAsia="zh-CN"/>
        </w:rPr>
        <w:t>.</w:t>
      </w:r>
    </w:p>
    <w:p w14:paraId="138A3182">
      <w:pPr>
        <w:pStyle w:val="113"/>
        <w:autoSpaceDE w:val="0"/>
        <w:autoSpaceDN w:val="0"/>
        <w:adjustRightInd w:val="0"/>
        <w:snapToGrid w:val="0"/>
        <w:spacing w:after="120" w:afterLines="50"/>
        <w:rPr>
          <w:rFonts w:eastAsia="黑体"/>
          <w:b/>
          <w:szCs w:val="21"/>
        </w:rPr>
      </w:pPr>
      <w:r>
        <w:rPr>
          <w:rFonts w:eastAsia="黑体"/>
          <w:b/>
          <w:szCs w:val="21"/>
        </w:rPr>
        <w:t xml:space="preserve">2 </w:t>
      </w:r>
      <w:r>
        <w:rPr>
          <w:rFonts w:hint="eastAsia" w:eastAsia="黑体"/>
          <w:b/>
          <w:szCs w:val="21"/>
          <w:lang w:val="en-US" w:eastAsia="zh-CN"/>
        </w:rPr>
        <w:t>Study Procedure</w:t>
      </w:r>
    </w:p>
    <w:p w14:paraId="61AB6608">
      <w:pPr>
        <w:pStyle w:val="113"/>
        <w:autoSpaceDE w:val="0"/>
        <w:autoSpaceDN w:val="0"/>
        <w:adjustRightInd w:val="0"/>
        <w:snapToGrid w:val="0"/>
        <w:spacing w:before="0"/>
        <w:ind w:firstLine="210" w:firstLineChars="100"/>
      </w:pPr>
      <w:r>
        <w:rPr>
          <w:rFonts w:hint="eastAsia"/>
        </w:rPr>
        <w:t xml:space="preserve">Provide sufficient detail for readers to understand how you engaged in your inquiry. Clear descriptions of your context and participants along with strategies used to collect and analyse data should be described. </w:t>
      </w:r>
    </w:p>
    <w:p w14:paraId="4C03E0B2">
      <w:pPr>
        <w:pStyle w:val="113"/>
        <w:autoSpaceDE w:val="0"/>
        <w:autoSpaceDN w:val="0"/>
        <w:adjustRightInd w:val="0"/>
        <w:snapToGrid w:val="0"/>
        <w:spacing w:after="120" w:afterLines="50"/>
        <w:rPr>
          <w:rFonts w:eastAsia="黑体"/>
          <w:b/>
          <w:szCs w:val="21"/>
        </w:rPr>
      </w:pPr>
      <w:r>
        <w:rPr>
          <w:rFonts w:hint="eastAsia" w:eastAsia="黑体"/>
          <w:b/>
          <w:szCs w:val="21"/>
          <w:lang w:eastAsia="zh-CN"/>
        </w:rPr>
        <w:t>3</w:t>
      </w:r>
      <w:r>
        <w:rPr>
          <w:rFonts w:eastAsia="黑体"/>
          <w:b/>
          <w:szCs w:val="21"/>
        </w:rPr>
        <w:t xml:space="preserve"> Results</w:t>
      </w:r>
    </w:p>
    <w:p w14:paraId="26484ED9">
      <w:pPr>
        <w:pStyle w:val="113"/>
        <w:autoSpaceDE w:val="0"/>
        <w:autoSpaceDN w:val="0"/>
        <w:adjustRightInd w:val="0"/>
        <w:snapToGrid w:val="0"/>
        <w:spacing w:before="0"/>
        <w:ind w:firstLine="210" w:firstLineChars="100"/>
      </w:pPr>
      <w:r>
        <w:t>Results should be clear and concise.</w:t>
      </w:r>
      <w:r>
        <w:rPr>
          <w:rFonts w:hint="eastAsia"/>
        </w:rPr>
        <w:t xml:space="preserve"> </w:t>
      </w:r>
    </w:p>
    <w:p w14:paraId="42EBD188">
      <w:pPr>
        <w:pStyle w:val="113"/>
        <w:autoSpaceDE w:val="0"/>
        <w:autoSpaceDN w:val="0"/>
        <w:adjustRightInd w:val="0"/>
        <w:snapToGrid w:val="0"/>
        <w:spacing w:before="0"/>
        <w:ind w:firstLine="210" w:firstLineChars="100"/>
      </w:pPr>
    </w:p>
    <w:p w14:paraId="37AB0B44">
      <w:pPr>
        <w:pStyle w:val="113"/>
        <w:autoSpaceDE w:val="0"/>
        <w:autoSpaceDN w:val="0"/>
        <w:adjustRightInd w:val="0"/>
        <w:snapToGrid w:val="0"/>
        <w:spacing w:after="120" w:afterLines="50"/>
        <w:rPr>
          <w:rFonts w:eastAsia="黑体"/>
          <w:bCs/>
          <w:i/>
          <w:iCs/>
          <w:szCs w:val="21"/>
          <w:lang w:eastAsia="zh-CN"/>
        </w:rPr>
      </w:pPr>
      <w:r>
        <w:rPr>
          <w:rFonts w:hint="eastAsia" w:eastAsia="黑体"/>
          <w:bCs/>
          <w:i/>
          <w:iCs/>
          <w:szCs w:val="21"/>
          <w:lang w:eastAsia="zh-CN"/>
        </w:rPr>
        <w:t>3.1</w:t>
      </w:r>
      <w:r>
        <w:rPr>
          <w:rFonts w:eastAsia="黑体"/>
          <w:bCs/>
          <w:i/>
          <w:iCs/>
          <w:szCs w:val="21"/>
          <w:lang w:eastAsia="zh-CN"/>
        </w:rPr>
        <w:t xml:space="preserve"> Figure captions</w:t>
      </w:r>
    </w:p>
    <w:p w14:paraId="50A5DC1F">
      <w:pPr>
        <w:pStyle w:val="113"/>
        <w:autoSpaceDE w:val="0"/>
        <w:autoSpaceDN w:val="0"/>
        <w:adjustRightInd w:val="0"/>
        <w:snapToGrid w:val="0"/>
        <w:spacing w:before="0"/>
        <w:ind w:firstLine="210" w:firstLineChars="100"/>
      </w:pPr>
      <w:r>
        <w:t>Ensure that each illustration has a caption. Supply captions separately, not attached to the figure. A caption should comprise a brief title (not on the figure itself) and a description of the illustration. Keep text in the illustrations themselves to a minimum but explain all symbols and abbreviations used.</w:t>
      </w:r>
    </w:p>
    <w:p w14:paraId="0A39E4C1">
      <w:pPr>
        <w:pStyle w:val="113"/>
        <w:autoSpaceDE w:val="0"/>
        <w:autoSpaceDN w:val="0"/>
        <w:adjustRightInd w:val="0"/>
        <w:snapToGrid w:val="0"/>
        <w:jc w:val="both"/>
        <w:rPr>
          <w:szCs w:val="21"/>
          <w:lang w:eastAsia="zh-CN"/>
        </w:rPr>
      </w:pPr>
    </w:p>
    <w:p w14:paraId="1BA652FA">
      <w:pPr>
        <w:jc w:val="center"/>
        <w:rPr>
          <w:lang w:eastAsia="zh-CN"/>
        </w:rPr>
      </w:pPr>
      <w:r>
        <w:rPr>
          <w:rFonts w:hint="eastAsia"/>
          <w:lang w:eastAsia="zh-CN"/>
        </w:rPr>
        <w:drawing>
          <wp:inline distT="0" distB="0" distL="0" distR="0">
            <wp:extent cx="4107180" cy="1671320"/>
            <wp:effectExtent l="0" t="0" r="0" b="0"/>
            <wp:docPr id="1" name="图片 7" descr="516fb882c8e71900af6e847d3ea1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516fb882c8e71900af6e847d3ea1ff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107180" cy="1671320"/>
                    </a:xfrm>
                    <a:prstGeom prst="rect">
                      <a:avLst/>
                    </a:prstGeom>
                    <a:noFill/>
                    <a:ln>
                      <a:noFill/>
                    </a:ln>
                  </pic:spPr>
                </pic:pic>
              </a:graphicData>
            </a:graphic>
          </wp:inline>
        </w:drawing>
      </w:r>
    </w:p>
    <w:p w14:paraId="76C0553B">
      <w:pPr>
        <w:pStyle w:val="113"/>
        <w:autoSpaceDE w:val="0"/>
        <w:autoSpaceDN w:val="0"/>
        <w:adjustRightInd w:val="0"/>
        <w:jc w:val="center"/>
        <w:rPr>
          <w:sz w:val="18"/>
          <w:szCs w:val="18"/>
          <w:lang w:eastAsia="zh-CN"/>
        </w:rPr>
      </w:pPr>
      <w:r>
        <w:rPr>
          <w:rFonts w:hint="eastAsia"/>
          <w:b/>
          <w:sz w:val="18"/>
          <w:szCs w:val="18"/>
          <w:lang w:eastAsia="zh-CN"/>
        </w:rPr>
        <w:t>Fig</w:t>
      </w:r>
      <w:r>
        <w:rPr>
          <w:b/>
          <w:sz w:val="18"/>
          <w:szCs w:val="18"/>
          <w:lang w:eastAsia="zh-CN"/>
        </w:rPr>
        <w:t>.</w:t>
      </w:r>
      <w:r>
        <w:rPr>
          <w:rFonts w:hint="eastAsia"/>
          <w:b/>
          <w:sz w:val="18"/>
          <w:szCs w:val="18"/>
          <w:lang w:eastAsia="zh-CN"/>
        </w:rPr>
        <w:t xml:space="preserve"> </w:t>
      </w:r>
      <w:r>
        <w:rPr>
          <w:b/>
          <w:sz w:val="18"/>
          <w:szCs w:val="18"/>
          <w:lang w:eastAsia="zh-CN"/>
        </w:rPr>
        <w:t>1.</w:t>
      </w:r>
      <w:r>
        <w:rPr>
          <w:rFonts w:hint="eastAsia"/>
          <w:sz w:val="18"/>
          <w:szCs w:val="18"/>
          <w:lang w:eastAsia="zh-CN"/>
        </w:rPr>
        <w:t xml:space="preserve"> </w:t>
      </w:r>
      <w:r>
        <w:rPr>
          <w:sz w:val="18"/>
          <w:szCs w:val="18"/>
        </w:rPr>
        <w:t>A caption should comprise a brief title</w:t>
      </w:r>
    </w:p>
    <w:p w14:paraId="5A052236">
      <w:pPr>
        <w:pStyle w:val="113"/>
        <w:autoSpaceDE w:val="0"/>
        <w:autoSpaceDN w:val="0"/>
        <w:adjustRightInd w:val="0"/>
        <w:jc w:val="both"/>
        <w:rPr>
          <w:sz w:val="18"/>
          <w:szCs w:val="18"/>
          <w:lang w:eastAsia="zh-CN"/>
        </w:rPr>
      </w:pPr>
    </w:p>
    <w:p w14:paraId="45F58D0E">
      <w:pPr>
        <w:pStyle w:val="113"/>
        <w:autoSpaceDE w:val="0"/>
        <w:autoSpaceDN w:val="0"/>
        <w:adjustRightInd w:val="0"/>
        <w:snapToGrid w:val="0"/>
        <w:spacing w:after="120" w:afterLines="50"/>
        <w:rPr>
          <w:rFonts w:eastAsia="黑体"/>
          <w:bCs/>
          <w:i/>
          <w:iCs/>
          <w:szCs w:val="21"/>
          <w:lang w:eastAsia="zh-CN"/>
        </w:rPr>
      </w:pPr>
      <w:r>
        <w:rPr>
          <w:rFonts w:hint="eastAsia" w:eastAsia="黑体"/>
          <w:bCs/>
          <w:i/>
          <w:iCs/>
          <w:szCs w:val="21"/>
          <w:lang w:eastAsia="zh-CN"/>
        </w:rPr>
        <w:t>3.2</w:t>
      </w:r>
      <w:r>
        <w:rPr>
          <w:rFonts w:eastAsia="黑体"/>
          <w:bCs/>
          <w:i/>
          <w:iCs/>
          <w:szCs w:val="21"/>
          <w:lang w:eastAsia="zh-CN"/>
        </w:rPr>
        <w:t xml:space="preserve"> Tables</w:t>
      </w:r>
    </w:p>
    <w:p w14:paraId="06A60A58">
      <w:pPr>
        <w:pStyle w:val="113"/>
        <w:autoSpaceDE w:val="0"/>
        <w:autoSpaceDN w:val="0"/>
        <w:adjustRightInd w:val="0"/>
        <w:snapToGrid w:val="0"/>
        <w:spacing w:after="120" w:afterLines="50"/>
        <w:ind w:firstLine="210" w:firstLineChars="100"/>
      </w:pPr>
      <w:r>
        <w:t>Please submit tables as editable text and not as images. Tables can be placed either next to the relevant text in the article, or on separate page(s) at the end. Number tables consecutively in accordance with their appearance in the text and place any table notes below the table body. Be sparing in the use of tables and ensure that the data presented in them do not duplicate results described elsewhere in the article. Please avoid using vertical rules and shading in table cells.</w:t>
      </w:r>
    </w:p>
    <w:p w14:paraId="362A9E1A">
      <w:pPr>
        <w:pStyle w:val="12"/>
        <w:keepNext/>
        <w:rPr>
          <w:b/>
          <w:szCs w:val="18"/>
        </w:rPr>
      </w:pPr>
    </w:p>
    <w:p w14:paraId="64F981C2">
      <w:pPr>
        <w:pStyle w:val="12"/>
        <w:keepNext/>
        <w:rPr>
          <w:b/>
          <w:szCs w:val="18"/>
        </w:rPr>
      </w:pPr>
    </w:p>
    <w:p w14:paraId="0C956C21">
      <w:pPr>
        <w:pStyle w:val="12"/>
        <w:keepNext/>
        <w:rPr>
          <w:b/>
          <w:szCs w:val="18"/>
        </w:rPr>
      </w:pPr>
    </w:p>
    <w:p w14:paraId="7A1DF4C6">
      <w:pPr>
        <w:pStyle w:val="12"/>
        <w:keepNext/>
        <w:rPr>
          <w:b/>
          <w:szCs w:val="18"/>
        </w:rPr>
      </w:pPr>
    </w:p>
    <w:p w14:paraId="16A97BB2">
      <w:pPr>
        <w:pStyle w:val="12"/>
        <w:keepNext/>
        <w:rPr>
          <w:szCs w:val="18"/>
        </w:rPr>
      </w:pPr>
      <w:r>
        <w:rPr>
          <w:b/>
          <w:szCs w:val="18"/>
        </w:rPr>
        <w:t xml:space="preserve">Table </w:t>
      </w:r>
      <w:r>
        <w:rPr>
          <w:b/>
          <w:szCs w:val="18"/>
        </w:rPr>
        <w:fldChar w:fldCharType="begin"/>
      </w:r>
      <w:r>
        <w:rPr>
          <w:b/>
          <w:szCs w:val="18"/>
        </w:rPr>
        <w:instrText xml:space="preserve"> SEQ Table \* ARABIC </w:instrText>
      </w:r>
      <w:r>
        <w:rPr>
          <w:b/>
          <w:szCs w:val="18"/>
        </w:rPr>
        <w:fldChar w:fldCharType="separate"/>
      </w:r>
      <w:r>
        <w:rPr>
          <w:b/>
          <w:szCs w:val="18"/>
        </w:rPr>
        <w:t>1</w:t>
      </w:r>
      <w:r>
        <w:rPr>
          <w:b/>
          <w:szCs w:val="18"/>
        </w:rPr>
        <w:fldChar w:fldCharType="end"/>
      </w:r>
    </w:p>
    <w:p w14:paraId="4893C77D">
      <w:pPr>
        <w:pStyle w:val="12"/>
        <w:keepNext/>
        <w:rPr>
          <w:rFonts w:hint="default" w:eastAsia="宋体"/>
          <w:b/>
          <w:szCs w:val="18"/>
          <w:lang w:val="en-US" w:eastAsia="zh-CN"/>
        </w:rPr>
      </w:pPr>
      <w:r>
        <w:rPr>
          <w:szCs w:val="18"/>
        </w:rPr>
        <w:t>Sample table</w:t>
      </w:r>
      <w:r>
        <w:rPr>
          <w:rFonts w:hint="eastAsia"/>
          <w:szCs w:val="18"/>
          <w:lang w:val="en-US" w:eastAsia="zh-CN"/>
        </w:rPr>
        <w:t xml:space="preserve"> for verbal descriptions.</w:t>
      </w:r>
    </w:p>
    <w:tbl>
      <w:tblPr>
        <w:tblStyle w:val="28"/>
        <w:tblpPr w:leftFromText="180" w:rightFromText="180" w:vertAnchor="text" w:horzAnchor="page" w:tblpX="1078" w:tblpY="17"/>
        <w:tblOverlap w:val="never"/>
        <w:tblW w:w="0" w:type="auto"/>
        <w:jc w:val="center"/>
        <w:tblBorders>
          <w:top w:val="single" w:color="auto" w:sz="2" w:space="0"/>
          <w:left w:val="none" w:color="auto" w:sz="0" w:space="0"/>
          <w:bottom w:val="single" w:color="auto" w:sz="2"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8"/>
        <w:gridCol w:w="1789"/>
        <w:gridCol w:w="1556"/>
        <w:gridCol w:w="6523"/>
      </w:tblGrid>
      <w:tr w14:paraId="0DDB4A8D">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0" w:hRule="atLeast"/>
          <w:jc w:val="center"/>
        </w:trPr>
        <w:tc>
          <w:tcPr>
            <w:tcW w:w="0" w:type="auto"/>
            <w:tcBorders>
              <w:top w:val="single" w:color="auto" w:sz="12" w:space="0"/>
              <w:bottom w:val="single" w:color="auto" w:sz="2" w:space="0"/>
            </w:tcBorders>
            <w:shd w:val="clear" w:color="auto" w:fill="FFFFFF"/>
            <w:noWrap/>
            <w:vAlign w:val="center"/>
          </w:tcPr>
          <w:p w14:paraId="4A9D4645">
            <w:pPr>
              <w:spacing w:line="17" w:lineRule="atLeast"/>
              <w:jc w:val="both"/>
              <w:textAlignment w:val="top"/>
              <w:rPr>
                <w:rFonts w:eastAsia="黑体"/>
                <w:b/>
                <w:sz w:val="18"/>
                <w:szCs w:val="18"/>
                <w:lang w:eastAsia="zh-CN"/>
              </w:rPr>
            </w:pPr>
            <w:r>
              <w:rPr>
                <w:rFonts w:ascii="Segoe UI" w:hAnsi="Segoe UI" w:eastAsia="Segoe UI" w:cs="Segoe UI"/>
                <w:b/>
                <w:bCs/>
                <w:color w:val="333333"/>
                <w:sz w:val="18"/>
                <w:szCs w:val="18"/>
                <w:lang w:eastAsia="zh-CN" w:bidi="ar"/>
              </w:rPr>
              <w:t> </w:t>
            </w:r>
          </w:p>
        </w:tc>
        <w:tc>
          <w:tcPr>
            <w:tcW w:w="0" w:type="auto"/>
            <w:tcBorders>
              <w:top w:val="single" w:color="auto" w:sz="12" w:space="0"/>
              <w:bottom w:val="single" w:color="auto" w:sz="2" w:space="0"/>
            </w:tcBorders>
            <w:shd w:val="clear" w:color="auto" w:fill="FFFFFF"/>
            <w:noWrap/>
            <w:vAlign w:val="center"/>
          </w:tcPr>
          <w:p w14:paraId="2A679E72">
            <w:pPr>
              <w:spacing w:line="17" w:lineRule="atLeast"/>
              <w:jc w:val="both"/>
              <w:textAlignment w:val="top"/>
              <w:rPr>
                <w:rFonts w:eastAsia="黑体"/>
                <w:b/>
                <w:sz w:val="18"/>
                <w:szCs w:val="18"/>
                <w:lang w:eastAsia="zh-CN"/>
              </w:rPr>
            </w:pPr>
            <w:r>
              <w:rPr>
                <w:rFonts w:eastAsia="黑体"/>
                <w:b/>
                <w:sz w:val="18"/>
                <w:szCs w:val="18"/>
                <w:lang w:eastAsia="zh-CN"/>
              </w:rPr>
              <w:t>Research question (RQ)</w:t>
            </w:r>
          </w:p>
        </w:tc>
        <w:tc>
          <w:tcPr>
            <w:tcW w:w="0" w:type="auto"/>
            <w:tcBorders>
              <w:top w:val="single" w:color="auto" w:sz="12" w:space="0"/>
              <w:bottom w:val="single" w:color="auto" w:sz="2" w:space="0"/>
            </w:tcBorders>
            <w:shd w:val="clear" w:color="auto" w:fill="FFFFFF"/>
            <w:noWrap/>
            <w:vAlign w:val="center"/>
          </w:tcPr>
          <w:p w14:paraId="5455BF26">
            <w:pPr>
              <w:spacing w:line="17" w:lineRule="atLeast"/>
              <w:jc w:val="both"/>
              <w:textAlignment w:val="top"/>
              <w:rPr>
                <w:rFonts w:eastAsia="黑体"/>
                <w:b/>
                <w:sz w:val="18"/>
                <w:szCs w:val="18"/>
                <w:lang w:eastAsia="zh-CN"/>
              </w:rPr>
            </w:pPr>
            <w:r>
              <w:rPr>
                <w:rFonts w:eastAsia="黑体"/>
                <w:b/>
                <w:sz w:val="18"/>
                <w:szCs w:val="18"/>
                <w:lang w:eastAsia="zh-CN"/>
              </w:rPr>
              <w:t>Theme</w:t>
            </w:r>
          </w:p>
        </w:tc>
        <w:tc>
          <w:tcPr>
            <w:tcW w:w="0" w:type="auto"/>
            <w:tcBorders>
              <w:top w:val="single" w:color="auto" w:sz="12" w:space="0"/>
              <w:bottom w:val="single" w:color="auto" w:sz="2" w:space="0"/>
            </w:tcBorders>
            <w:shd w:val="clear" w:color="auto" w:fill="FFFFFF"/>
            <w:noWrap/>
            <w:vAlign w:val="center"/>
          </w:tcPr>
          <w:p w14:paraId="6537EC73">
            <w:pPr>
              <w:spacing w:line="17" w:lineRule="atLeast"/>
              <w:jc w:val="both"/>
              <w:textAlignment w:val="top"/>
              <w:rPr>
                <w:rFonts w:eastAsia="黑体"/>
                <w:b/>
                <w:sz w:val="18"/>
                <w:szCs w:val="18"/>
                <w:lang w:eastAsia="zh-CN"/>
              </w:rPr>
            </w:pPr>
            <w:r>
              <w:rPr>
                <w:rFonts w:eastAsia="黑体"/>
                <w:b/>
                <w:sz w:val="18"/>
                <w:szCs w:val="18"/>
                <w:lang w:eastAsia="zh-CN"/>
              </w:rPr>
              <w:t>Illustrative quotes</w:t>
            </w:r>
          </w:p>
        </w:tc>
      </w:tr>
      <w:tr w14:paraId="22033A5F">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78" w:hRule="atLeast"/>
          <w:jc w:val="center"/>
        </w:trPr>
        <w:tc>
          <w:tcPr>
            <w:tcW w:w="0" w:type="auto"/>
            <w:tcBorders>
              <w:top w:val="single" w:color="auto" w:sz="2" w:space="0"/>
            </w:tcBorders>
            <w:shd w:val="clear" w:color="auto" w:fill="FFFFFF"/>
            <w:noWrap/>
            <w:vAlign w:val="center"/>
          </w:tcPr>
          <w:p w14:paraId="2F91CD88">
            <w:pPr>
              <w:spacing w:after="100" w:afterAutospacing="1"/>
              <w:ind w:firstLine="180" w:firstLineChars="100"/>
              <w:jc w:val="both"/>
              <w:rPr>
                <w:sz w:val="18"/>
                <w:szCs w:val="18"/>
                <w:lang w:eastAsia="zh-CN"/>
              </w:rPr>
            </w:pPr>
            <w:r>
              <w:rPr>
                <w:sz w:val="18"/>
                <w:szCs w:val="18"/>
                <w:lang w:eastAsia="zh-CN"/>
              </w:rPr>
              <w:t>1</w:t>
            </w:r>
          </w:p>
        </w:tc>
        <w:tc>
          <w:tcPr>
            <w:tcW w:w="0" w:type="auto"/>
            <w:tcBorders>
              <w:top w:val="single" w:color="auto" w:sz="2" w:space="0"/>
            </w:tcBorders>
            <w:shd w:val="clear" w:color="auto" w:fill="FFFFFF"/>
            <w:noWrap/>
            <w:vAlign w:val="center"/>
          </w:tcPr>
          <w:p w14:paraId="79046D2D">
            <w:pPr>
              <w:spacing w:after="100" w:afterAutospacing="1"/>
              <w:jc w:val="both"/>
              <w:rPr>
                <w:sz w:val="18"/>
                <w:szCs w:val="18"/>
                <w:lang w:eastAsia="zh-CN"/>
              </w:rPr>
            </w:pPr>
            <w:r>
              <w:rPr>
                <w:sz w:val="18"/>
                <w:szCs w:val="18"/>
                <w:lang w:eastAsia="zh-CN"/>
              </w:rPr>
              <w:t>What are the experiences of online learning and loneliness in OSWD? (Experience)</w:t>
            </w:r>
          </w:p>
        </w:tc>
        <w:tc>
          <w:tcPr>
            <w:tcW w:w="0" w:type="auto"/>
            <w:tcBorders>
              <w:top w:val="single" w:color="auto" w:sz="2" w:space="0"/>
            </w:tcBorders>
            <w:shd w:val="clear" w:color="auto" w:fill="FFFFFF"/>
            <w:noWrap/>
            <w:vAlign w:val="center"/>
          </w:tcPr>
          <w:p w14:paraId="13EDE3FA">
            <w:pPr>
              <w:spacing w:after="100" w:afterAutospacing="1"/>
              <w:jc w:val="both"/>
              <w:rPr>
                <w:sz w:val="18"/>
                <w:szCs w:val="18"/>
                <w:lang w:eastAsia="zh-CN"/>
              </w:rPr>
            </w:pPr>
            <w:r>
              <w:rPr>
                <w:sz w:val="18"/>
                <w:szCs w:val="18"/>
                <w:lang w:eastAsia="zh-CN"/>
              </w:rPr>
              <w:t>Self-paced study can reduce stigma but cause loneliness</w:t>
            </w:r>
          </w:p>
        </w:tc>
        <w:tc>
          <w:tcPr>
            <w:tcW w:w="0" w:type="auto"/>
            <w:tcBorders>
              <w:top w:val="single" w:color="auto" w:sz="2" w:space="0"/>
            </w:tcBorders>
            <w:shd w:val="clear" w:color="auto" w:fill="FFFFFF"/>
            <w:noWrap/>
            <w:vAlign w:val="center"/>
          </w:tcPr>
          <w:p w14:paraId="640D8439">
            <w:pPr>
              <w:spacing w:after="100" w:afterAutospacing="1"/>
              <w:jc w:val="both"/>
              <w:rPr>
                <w:sz w:val="18"/>
                <w:szCs w:val="18"/>
                <w:lang w:eastAsia="zh-CN"/>
              </w:rPr>
            </w:pPr>
            <w:r>
              <w:rPr>
                <w:sz w:val="18"/>
                <w:szCs w:val="18"/>
                <w:lang w:eastAsia="zh-CN"/>
              </w:rPr>
              <w:t>“Online learning is great as it allows me as someone with a physical disability (wheelchair) to access higher education easily and comfortably … [But] when others are having discussions in the boards and I give my response, it feels like I am intruding and sometimes people will not respond to my posts.”</w:t>
            </w:r>
          </w:p>
        </w:tc>
      </w:tr>
      <w:tr w14:paraId="52915B69">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73" w:hRule="atLeast"/>
          <w:jc w:val="center"/>
        </w:trPr>
        <w:tc>
          <w:tcPr>
            <w:tcW w:w="0" w:type="auto"/>
            <w:shd w:val="clear" w:color="auto" w:fill="FFFFFF"/>
            <w:noWrap/>
            <w:vAlign w:val="center"/>
          </w:tcPr>
          <w:p w14:paraId="535EF758">
            <w:pPr>
              <w:spacing w:after="100" w:afterAutospacing="1"/>
              <w:ind w:firstLine="180" w:firstLineChars="100"/>
              <w:jc w:val="both"/>
              <w:rPr>
                <w:sz w:val="18"/>
                <w:szCs w:val="18"/>
                <w:lang w:eastAsia="zh-CN"/>
              </w:rPr>
            </w:pPr>
            <w:r>
              <w:rPr>
                <w:sz w:val="18"/>
                <w:szCs w:val="18"/>
                <w:lang w:eastAsia="zh-CN"/>
              </w:rPr>
              <w:t>2</w:t>
            </w:r>
          </w:p>
        </w:tc>
        <w:tc>
          <w:tcPr>
            <w:tcW w:w="0" w:type="auto"/>
            <w:shd w:val="clear" w:color="auto" w:fill="FFFFFF"/>
            <w:noWrap/>
            <w:vAlign w:val="center"/>
          </w:tcPr>
          <w:p w14:paraId="7BC6C4D7">
            <w:pPr>
              <w:spacing w:after="100" w:afterAutospacing="1"/>
              <w:jc w:val="both"/>
              <w:rPr>
                <w:sz w:val="18"/>
                <w:szCs w:val="18"/>
                <w:lang w:eastAsia="zh-CN"/>
              </w:rPr>
            </w:pPr>
            <w:r>
              <w:rPr>
                <w:sz w:val="18"/>
                <w:szCs w:val="18"/>
                <w:lang w:eastAsia="zh-CN"/>
              </w:rPr>
              <w:t>How do they make sense of their feelings of loneliness? (Understanding)</w:t>
            </w:r>
          </w:p>
        </w:tc>
        <w:tc>
          <w:tcPr>
            <w:tcW w:w="0" w:type="auto"/>
            <w:shd w:val="clear" w:color="auto" w:fill="FFFFFF"/>
            <w:noWrap/>
            <w:vAlign w:val="center"/>
          </w:tcPr>
          <w:p w14:paraId="54EBF900">
            <w:pPr>
              <w:spacing w:after="100" w:afterAutospacing="1"/>
              <w:jc w:val="both"/>
              <w:rPr>
                <w:sz w:val="18"/>
                <w:szCs w:val="18"/>
                <w:lang w:eastAsia="zh-CN"/>
              </w:rPr>
            </w:pPr>
            <w:r>
              <w:rPr>
                <w:sz w:val="18"/>
                <w:szCs w:val="18"/>
                <w:lang w:eastAsia="zh-CN"/>
              </w:rPr>
              <w:t>Loneliness and social difficulties relate to misunderstanding of disability</w:t>
            </w:r>
          </w:p>
        </w:tc>
        <w:tc>
          <w:tcPr>
            <w:tcW w:w="0" w:type="auto"/>
            <w:shd w:val="clear" w:color="auto" w:fill="FFFFFF"/>
            <w:noWrap/>
            <w:vAlign w:val="center"/>
          </w:tcPr>
          <w:p w14:paraId="7DAC4303">
            <w:pPr>
              <w:spacing w:after="100" w:afterAutospacing="1"/>
              <w:jc w:val="both"/>
              <w:rPr>
                <w:sz w:val="18"/>
                <w:szCs w:val="18"/>
                <w:lang w:eastAsia="zh-CN"/>
              </w:rPr>
            </w:pPr>
            <w:r>
              <w:rPr>
                <w:sz w:val="18"/>
                <w:szCs w:val="18"/>
                <w:lang w:eastAsia="zh-CN"/>
              </w:rPr>
              <w:t>“Your disability might mean that you can’t sit for long. It might mean that you can’t read on the screen long. It might mean you can’t take in a whole lot of information quickly. You kind of get nearly left behind, and I think you’re at a greater disadvantage if you have a disability.”</w:t>
            </w:r>
          </w:p>
        </w:tc>
      </w:tr>
      <w:tr w14:paraId="245DD1D1">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7" w:hRule="atLeast"/>
          <w:jc w:val="center"/>
        </w:trPr>
        <w:tc>
          <w:tcPr>
            <w:tcW w:w="0" w:type="auto"/>
            <w:tcBorders>
              <w:bottom w:val="single" w:color="auto" w:sz="12" w:space="0"/>
            </w:tcBorders>
            <w:shd w:val="clear" w:color="auto" w:fill="FFFFFF"/>
            <w:noWrap/>
            <w:vAlign w:val="center"/>
          </w:tcPr>
          <w:p w14:paraId="1964D6E9">
            <w:pPr>
              <w:spacing w:after="100" w:afterAutospacing="1"/>
              <w:ind w:firstLine="180" w:firstLineChars="100"/>
              <w:jc w:val="both"/>
              <w:rPr>
                <w:sz w:val="18"/>
                <w:szCs w:val="18"/>
                <w:lang w:eastAsia="zh-CN"/>
              </w:rPr>
            </w:pPr>
            <w:r>
              <w:rPr>
                <w:sz w:val="18"/>
                <w:szCs w:val="18"/>
                <w:lang w:eastAsia="zh-CN"/>
              </w:rPr>
              <w:t>3</w:t>
            </w:r>
          </w:p>
        </w:tc>
        <w:tc>
          <w:tcPr>
            <w:tcW w:w="0" w:type="auto"/>
            <w:tcBorders>
              <w:bottom w:val="single" w:color="auto" w:sz="12" w:space="0"/>
            </w:tcBorders>
            <w:shd w:val="clear" w:color="auto" w:fill="FFFFFF"/>
            <w:noWrap/>
            <w:vAlign w:val="center"/>
          </w:tcPr>
          <w:p w14:paraId="323055DA">
            <w:pPr>
              <w:spacing w:after="100" w:afterAutospacing="1"/>
              <w:jc w:val="both"/>
              <w:rPr>
                <w:sz w:val="18"/>
                <w:szCs w:val="18"/>
                <w:lang w:eastAsia="zh-CN"/>
              </w:rPr>
            </w:pPr>
            <w:r>
              <w:rPr>
                <w:sz w:val="18"/>
                <w:szCs w:val="18"/>
                <w:lang w:eastAsia="zh-CN"/>
              </w:rPr>
              <w:t>What would help to reduce loneliness in online learning? (Future support)</w:t>
            </w:r>
          </w:p>
        </w:tc>
        <w:tc>
          <w:tcPr>
            <w:tcW w:w="0" w:type="auto"/>
            <w:tcBorders>
              <w:bottom w:val="single" w:color="auto" w:sz="12" w:space="0"/>
            </w:tcBorders>
            <w:shd w:val="clear" w:color="auto" w:fill="FFFFFF"/>
            <w:noWrap/>
            <w:vAlign w:val="center"/>
          </w:tcPr>
          <w:p w14:paraId="2ADD68AC">
            <w:pPr>
              <w:spacing w:after="100" w:afterAutospacing="1"/>
              <w:jc w:val="both"/>
              <w:rPr>
                <w:sz w:val="18"/>
                <w:szCs w:val="18"/>
                <w:lang w:eastAsia="zh-CN"/>
              </w:rPr>
            </w:pPr>
            <w:r>
              <w:rPr>
                <w:sz w:val="18"/>
                <w:szCs w:val="18"/>
                <w:lang w:eastAsia="zh-CN"/>
              </w:rPr>
              <w:t xml:space="preserve">Activities, events and staff for informal </w:t>
            </w:r>
            <w:r>
              <w:rPr>
                <w:rFonts w:hint="eastAsia"/>
                <w:sz w:val="18"/>
                <w:szCs w:val="18"/>
                <w:lang w:eastAsia="zh-CN"/>
              </w:rPr>
              <w:t>socialization</w:t>
            </w:r>
            <w:r>
              <w:rPr>
                <w:sz w:val="18"/>
                <w:szCs w:val="18"/>
                <w:lang w:eastAsia="zh-CN"/>
              </w:rPr>
              <w:t xml:space="preserve"> are needed</w:t>
            </w:r>
          </w:p>
        </w:tc>
        <w:tc>
          <w:tcPr>
            <w:tcW w:w="0" w:type="auto"/>
            <w:tcBorders>
              <w:bottom w:val="single" w:color="auto" w:sz="12" w:space="0"/>
            </w:tcBorders>
            <w:shd w:val="clear" w:color="auto" w:fill="FFFFFF"/>
            <w:noWrap/>
            <w:vAlign w:val="center"/>
          </w:tcPr>
          <w:p w14:paraId="2C16260B">
            <w:pPr>
              <w:spacing w:after="100" w:afterAutospacing="1"/>
              <w:jc w:val="both"/>
              <w:rPr>
                <w:sz w:val="18"/>
                <w:szCs w:val="18"/>
                <w:lang w:eastAsia="zh-CN"/>
              </w:rPr>
            </w:pPr>
            <w:r>
              <w:rPr>
                <w:sz w:val="18"/>
                <w:szCs w:val="18"/>
                <w:lang w:eastAsia="zh-CN"/>
              </w:rPr>
              <w:t>“I’d like small group seminars over Zoom or Skype to discuss ideas. That would help so much with learning and with meeting others on the course … [instead of] just posting your work and reading the reply from your tutor.”</w:t>
            </w:r>
          </w:p>
        </w:tc>
      </w:tr>
    </w:tbl>
    <w:p w14:paraId="3CAC0A3E">
      <w:pPr>
        <w:pStyle w:val="113"/>
        <w:autoSpaceDE w:val="0"/>
        <w:autoSpaceDN w:val="0"/>
        <w:adjustRightInd w:val="0"/>
        <w:snapToGrid w:val="0"/>
        <w:spacing w:after="120" w:afterLines="50"/>
        <w:jc w:val="both"/>
        <w:rPr>
          <w:rFonts w:eastAsia="黑体"/>
          <w:b/>
          <w:szCs w:val="21"/>
          <w:lang w:eastAsia="zh-CN"/>
        </w:rPr>
      </w:pPr>
    </w:p>
    <w:p w14:paraId="71F26960">
      <w:pPr>
        <w:pStyle w:val="12"/>
        <w:keepNext/>
        <w:rPr>
          <w:b/>
          <w:szCs w:val="18"/>
          <w:lang w:val="en-US"/>
        </w:rPr>
      </w:pPr>
      <w:r>
        <w:rPr>
          <w:b/>
          <w:szCs w:val="18"/>
        </w:rPr>
        <w:t xml:space="preserve">Table </w:t>
      </w:r>
      <w:r>
        <w:rPr>
          <w:rFonts w:hint="eastAsia"/>
          <w:b/>
          <w:szCs w:val="18"/>
          <w:lang w:val="en-US"/>
        </w:rPr>
        <w:t>2</w:t>
      </w:r>
    </w:p>
    <w:p w14:paraId="0C435586">
      <w:pPr>
        <w:pStyle w:val="12"/>
        <w:keepNext/>
        <w:rPr>
          <w:b/>
          <w:szCs w:val="18"/>
        </w:rPr>
      </w:pPr>
      <w:r>
        <w:rPr>
          <w:szCs w:val="18"/>
        </w:rPr>
        <w:t>Sample table</w:t>
      </w:r>
      <w:r>
        <w:rPr>
          <w:rFonts w:hint="eastAsia"/>
          <w:szCs w:val="18"/>
          <w:lang w:val="en-US" w:eastAsia="zh-CN"/>
        </w:rPr>
        <w:t xml:space="preserve"> for data supports</w:t>
      </w:r>
      <w:r>
        <w:rPr>
          <w:szCs w:val="18"/>
        </w:rPr>
        <w:t>.</w:t>
      </w:r>
    </w:p>
    <w:tbl>
      <w:tblPr>
        <w:tblStyle w:val="28"/>
        <w:tblpPr w:leftFromText="180" w:rightFromText="180" w:vertAnchor="text" w:horzAnchor="page" w:tblpX="1089" w:tblpY="64"/>
        <w:tblOverlap w:val="never"/>
        <w:tblW w:w="4998" w:type="pct"/>
        <w:jc w:val="center"/>
        <w:tblBorders>
          <w:top w:val="single" w:color="auto" w:sz="2" w:space="0"/>
          <w:left w:val="none" w:color="auto" w:sz="0" w:space="0"/>
          <w:bottom w:val="single" w:color="auto" w:sz="2"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77"/>
        <w:gridCol w:w="2761"/>
        <w:gridCol w:w="2761"/>
        <w:gridCol w:w="2763"/>
      </w:tblGrid>
      <w:tr w14:paraId="442F3504">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4" w:hRule="atLeast"/>
          <w:jc w:val="center"/>
        </w:trPr>
        <w:tc>
          <w:tcPr>
            <w:tcW w:w="841" w:type="pct"/>
            <w:tcBorders>
              <w:top w:val="single" w:color="auto" w:sz="12" w:space="0"/>
              <w:bottom w:val="single" w:color="auto" w:sz="2" w:space="0"/>
            </w:tcBorders>
            <w:shd w:val="clear" w:color="auto" w:fill="FFFFFF"/>
            <w:noWrap/>
            <w:vAlign w:val="center"/>
          </w:tcPr>
          <w:p w14:paraId="7845A146">
            <w:pPr>
              <w:spacing w:line="17" w:lineRule="atLeast"/>
              <w:jc w:val="both"/>
              <w:textAlignment w:val="top"/>
              <w:rPr>
                <w:rFonts w:eastAsia="黑体"/>
                <w:b/>
                <w:sz w:val="18"/>
                <w:szCs w:val="18"/>
                <w:lang w:eastAsia="zh-CN"/>
              </w:rPr>
            </w:pPr>
          </w:p>
        </w:tc>
        <w:tc>
          <w:tcPr>
            <w:tcW w:w="1385" w:type="pct"/>
            <w:tcBorders>
              <w:top w:val="single" w:color="auto" w:sz="12" w:space="0"/>
              <w:bottom w:val="single" w:color="auto" w:sz="2" w:space="0"/>
            </w:tcBorders>
            <w:shd w:val="clear" w:color="auto" w:fill="FFFFFF"/>
            <w:noWrap/>
            <w:vAlign w:val="center"/>
          </w:tcPr>
          <w:p w14:paraId="49DEA5E4">
            <w:pPr>
              <w:spacing w:line="17" w:lineRule="atLeast"/>
              <w:jc w:val="both"/>
              <w:textAlignment w:val="top"/>
              <w:rPr>
                <w:rFonts w:eastAsia="黑体"/>
                <w:b/>
                <w:sz w:val="18"/>
                <w:szCs w:val="18"/>
                <w:lang w:eastAsia="zh-CN"/>
              </w:rPr>
            </w:pPr>
            <w:r>
              <w:rPr>
                <w:rFonts w:hint="eastAsia" w:eastAsia="黑体"/>
                <w:b/>
                <w:sz w:val="18"/>
                <w:szCs w:val="18"/>
                <w:lang w:eastAsia="zh-CN"/>
              </w:rPr>
              <w:t>Variable X</w:t>
            </w:r>
          </w:p>
        </w:tc>
        <w:tc>
          <w:tcPr>
            <w:tcW w:w="1385" w:type="pct"/>
            <w:tcBorders>
              <w:top w:val="single" w:color="auto" w:sz="12" w:space="0"/>
              <w:bottom w:val="single" w:color="auto" w:sz="2" w:space="0"/>
            </w:tcBorders>
            <w:shd w:val="clear" w:color="auto" w:fill="FFFFFF"/>
            <w:noWrap/>
            <w:vAlign w:val="center"/>
          </w:tcPr>
          <w:p w14:paraId="00551889">
            <w:pPr>
              <w:spacing w:line="17" w:lineRule="atLeast"/>
              <w:jc w:val="both"/>
              <w:textAlignment w:val="top"/>
              <w:rPr>
                <w:rFonts w:eastAsia="黑体"/>
                <w:b/>
                <w:sz w:val="18"/>
                <w:szCs w:val="18"/>
                <w:lang w:eastAsia="zh-CN"/>
              </w:rPr>
            </w:pPr>
            <w:r>
              <w:rPr>
                <w:rFonts w:hint="eastAsia" w:eastAsia="黑体"/>
                <w:b/>
                <w:sz w:val="18"/>
                <w:szCs w:val="18"/>
                <w:lang w:eastAsia="zh-CN"/>
              </w:rPr>
              <w:t>Variable Y</w:t>
            </w:r>
          </w:p>
        </w:tc>
        <w:tc>
          <w:tcPr>
            <w:tcW w:w="1386" w:type="pct"/>
            <w:tcBorders>
              <w:top w:val="single" w:color="auto" w:sz="12" w:space="0"/>
              <w:bottom w:val="single" w:color="auto" w:sz="2" w:space="0"/>
            </w:tcBorders>
            <w:shd w:val="clear" w:color="auto" w:fill="FFFFFF"/>
            <w:noWrap/>
            <w:vAlign w:val="center"/>
          </w:tcPr>
          <w:p w14:paraId="379BE1BE">
            <w:pPr>
              <w:spacing w:line="17" w:lineRule="atLeast"/>
              <w:jc w:val="both"/>
              <w:textAlignment w:val="top"/>
              <w:rPr>
                <w:rFonts w:eastAsia="黑体"/>
                <w:b/>
                <w:sz w:val="18"/>
                <w:szCs w:val="18"/>
                <w:lang w:eastAsia="zh-CN"/>
              </w:rPr>
            </w:pPr>
            <w:r>
              <w:rPr>
                <w:rFonts w:hint="eastAsia" w:eastAsia="黑体"/>
                <w:b/>
                <w:sz w:val="18"/>
                <w:szCs w:val="18"/>
                <w:lang w:eastAsia="zh-CN"/>
              </w:rPr>
              <w:t>Variable Z</w:t>
            </w:r>
          </w:p>
        </w:tc>
      </w:tr>
      <w:tr w14:paraId="25DD659C">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1" w:hRule="atLeast"/>
          <w:jc w:val="center"/>
        </w:trPr>
        <w:tc>
          <w:tcPr>
            <w:tcW w:w="841" w:type="pct"/>
            <w:tcBorders>
              <w:top w:val="single" w:color="auto" w:sz="2" w:space="0"/>
            </w:tcBorders>
            <w:shd w:val="clear" w:color="auto" w:fill="FFFFFF"/>
            <w:noWrap/>
            <w:vAlign w:val="center"/>
          </w:tcPr>
          <w:p w14:paraId="660BB4DA">
            <w:pPr>
              <w:spacing w:after="100" w:afterAutospacing="1"/>
              <w:ind w:firstLine="180" w:firstLineChars="100"/>
              <w:jc w:val="both"/>
              <w:rPr>
                <w:sz w:val="18"/>
                <w:szCs w:val="18"/>
                <w:lang w:eastAsia="zh-CN"/>
              </w:rPr>
            </w:pPr>
            <w:r>
              <w:rPr>
                <w:rFonts w:hint="eastAsia"/>
                <w:sz w:val="18"/>
                <w:szCs w:val="18"/>
                <w:lang w:eastAsia="zh-CN"/>
              </w:rPr>
              <w:t>Group A</w:t>
            </w:r>
          </w:p>
        </w:tc>
        <w:tc>
          <w:tcPr>
            <w:tcW w:w="1385" w:type="pct"/>
            <w:tcBorders>
              <w:top w:val="single" w:color="auto" w:sz="2" w:space="0"/>
            </w:tcBorders>
            <w:shd w:val="clear" w:color="auto" w:fill="FFFFFF"/>
            <w:noWrap/>
            <w:vAlign w:val="center"/>
          </w:tcPr>
          <w:p w14:paraId="4E57D87B">
            <w:pPr>
              <w:spacing w:after="100" w:afterAutospacing="1"/>
              <w:jc w:val="both"/>
              <w:rPr>
                <w:sz w:val="18"/>
                <w:szCs w:val="18"/>
                <w:lang w:eastAsia="zh-CN"/>
              </w:rPr>
            </w:pPr>
          </w:p>
        </w:tc>
        <w:tc>
          <w:tcPr>
            <w:tcW w:w="1385" w:type="pct"/>
            <w:tcBorders>
              <w:top w:val="single" w:color="auto" w:sz="2" w:space="0"/>
            </w:tcBorders>
            <w:shd w:val="clear" w:color="auto" w:fill="FFFFFF"/>
            <w:noWrap/>
            <w:vAlign w:val="center"/>
          </w:tcPr>
          <w:p w14:paraId="3DFB0C01">
            <w:pPr>
              <w:spacing w:after="100" w:afterAutospacing="1"/>
              <w:jc w:val="both"/>
              <w:rPr>
                <w:sz w:val="18"/>
                <w:szCs w:val="18"/>
                <w:lang w:eastAsia="zh-CN"/>
              </w:rPr>
            </w:pPr>
          </w:p>
        </w:tc>
        <w:tc>
          <w:tcPr>
            <w:tcW w:w="1386" w:type="pct"/>
            <w:tcBorders>
              <w:top w:val="single" w:color="auto" w:sz="2" w:space="0"/>
            </w:tcBorders>
            <w:shd w:val="clear" w:color="auto" w:fill="FFFFFF"/>
            <w:noWrap/>
            <w:vAlign w:val="center"/>
          </w:tcPr>
          <w:p w14:paraId="1D207507">
            <w:pPr>
              <w:spacing w:after="100" w:afterAutospacing="1"/>
              <w:jc w:val="both"/>
              <w:rPr>
                <w:sz w:val="18"/>
                <w:szCs w:val="18"/>
                <w:lang w:eastAsia="zh-CN"/>
              </w:rPr>
            </w:pPr>
          </w:p>
        </w:tc>
      </w:tr>
      <w:tr w14:paraId="12CA7A01">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7" w:hRule="atLeast"/>
          <w:jc w:val="center"/>
        </w:trPr>
        <w:tc>
          <w:tcPr>
            <w:tcW w:w="841" w:type="pct"/>
            <w:shd w:val="clear" w:color="auto" w:fill="FFFFFF"/>
            <w:noWrap/>
            <w:vAlign w:val="center"/>
          </w:tcPr>
          <w:p w14:paraId="064329AF">
            <w:pPr>
              <w:spacing w:after="100" w:afterAutospacing="1"/>
              <w:ind w:firstLine="180" w:firstLineChars="100"/>
              <w:jc w:val="both"/>
              <w:rPr>
                <w:sz w:val="18"/>
                <w:szCs w:val="18"/>
                <w:lang w:eastAsia="zh-CN"/>
              </w:rPr>
            </w:pPr>
            <w:r>
              <w:rPr>
                <w:rFonts w:hint="eastAsia"/>
                <w:sz w:val="18"/>
                <w:szCs w:val="18"/>
                <w:lang w:eastAsia="zh-CN"/>
              </w:rPr>
              <w:t>Group B</w:t>
            </w:r>
          </w:p>
        </w:tc>
        <w:tc>
          <w:tcPr>
            <w:tcW w:w="1385" w:type="pct"/>
            <w:shd w:val="clear" w:color="auto" w:fill="FFFFFF"/>
            <w:noWrap/>
            <w:vAlign w:val="center"/>
          </w:tcPr>
          <w:p w14:paraId="2EF3C099">
            <w:pPr>
              <w:spacing w:after="100" w:afterAutospacing="1"/>
              <w:jc w:val="both"/>
              <w:rPr>
                <w:sz w:val="18"/>
                <w:szCs w:val="18"/>
                <w:lang w:eastAsia="zh-CN"/>
              </w:rPr>
            </w:pPr>
          </w:p>
        </w:tc>
        <w:tc>
          <w:tcPr>
            <w:tcW w:w="1385" w:type="pct"/>
            <w:shd w:val="clear" w:color="auto" w:fill="FFFFFF"/>
            <w:noWrap/>
            <w:vAlign w:val="center"/>
          </w:tcPr>
          <w:p w14:paraId="19FBB17A">
            <w:pPr>
              <w:spacing w:after="100" w:afterAutospacing="1"/>
              <w:jc w:val="both"/>
              <w:rPr>
                <w:sz w:val="18"/>
                <w:szCs w:val="18"/>
                <w:lang w:eastAsia="zh-CN"/>
              </w:rPr>
            </w:pPr>
          </w:p>
        </w:tc>
        <w:tc>
          <w:tcPr>
            <w:tcW w:w="1386" w:type="pct"/>
            <w:shd w:val="clear" w:color="auto" w:fill="FFFFFF"/>
            <w:noWrap/>
            <w:vAlign w:val="center"/>
          </w:tcPr>
          <w:p w14:paraId="57D89C96">
            <w:pPr>
              <w:spacing w:after="100" w:afterAutospacing="1"/>
              <w:jc w:val="both"/>
              <w:rPr>
                <w:sz w:val="18"/>
                <w:szCs w:val="18"/>
                <w:lang w:eastAsia="zh-CN"/>
              </w:rPr>
            </w:pPr>
          </w:p>
        </w:tc>
      </w:tr>
      <w:tr w14:paraId="13E81BD3">
        <w:tblPrEx>
          <w:tblBorders>
            <w:top w:val="single" w:color="auto" w:sz="2" w:space="0"/>
            <w:left w:val="none" w:color="auto" w:sz="0" w:space="0"/>
            <w:bottom w:val="single" w:color="auto" w:sz="2"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5" w:hRule="atLeast"/>
          <w:jc w:val="center"/>
        </w:trPr>
        <w:tc>
          <w:tcPr>
            <w:tcW w:w="841" w:type="pct"/>
            <w:tcBorders>
              <w:bottom w:val="single" w:color="auto" w:sz="12" w:space="0"/>
            </w:tcBorders>
            <w:shd w:val="clear" w:color="auto" w:fill="FFFFFF"/>
            <w:noWrap/>
            <w:vAlign w:val="center"/>
          </w:tcPr>
          <w:p w14:paraId="0AFD2E06">
            <w:pPr>
              <w:spacing w:after="100" w:afterAutospacing="1"/>
              <w:ind w:firstLine="180" w:firstLineChars="100"/>
              <w:jc w:val="both"/>
              <w:rPr>
                <w:sz w:val="18"/>
                <w:szCs w:val="18"/>
                <w:lang w:eastAsia="zh-CN"/>
              </w:rPr>
            </w:pPr>
            <w:r>
              <w:rPr>
                <w:rFonts w:hint="eastAsia"/>
                <w:sz w:val="18"/>
                <w:szCs w:val="18"/>
                <w:lang w:eastAsia="zh-CN"/>
              </w:rPr>
              <w:t>Group C</w:t>
            </w:r>
          </w:p>
        </w:tc>
        <w:tc>
          <w:tcPr>
            <w:tcW w:w="1385" w:type="pct"/>
            <w:tcBorders>
              <w:bottom w:val="single" w:color="auto" w:sz="12" w:space="0"/>
            </w:tcBorders>
            <w:shd w:val="clear" w:color="auto" w:fill="FFFFFF"/>
            <w:noWrap/>
            <w:vAlign w:val="center"/>
          </w:tcPr>
          <w:p w14:paraId="74EF2C33">
            <w:pPr>
              <w:spacing w:after="100" w:afterAutospacing="1"/>
              <w:jc w:val="both"/>
              <w:rPr>
                <w:sz w:val="18"/>
                <w:szCs w:val="18"/>
                <w:lang w:eastAsia="zh-CN"/>
              </w:rPr>
            </w:pPr>
          </w:p>
        </w:tc>
        <w:tc>
          <w:tcPr>
            <w:tcW w:w="1385" w:type="pct"/>
            <w:tcBorders>
              <w:bottom w:val="single" w:color="auto" w:sz="12" w:space="0"/>
            </w:tcBorders>
            <w:shd w:val="clear" w:color="auto" w:fill="FFFFFF"/>
            <w:noWrap/>
            <w:vAlign w:val="center"/>
          </w:tcPr>
          <w:p w14:paraId="213502CD">
            <w:pPr>
              <w:spacing w:after="100" w:afterAutospacing="1"/>
              <w:jc w:val="both"/>
              <w:rPr>
                <w:sz w:val="18"/>
                <w:szCs w:val="18"/>
                <w:lang w:eastAsia="zh-CN"/>
              </w:rPr>
            </w:pPr>
          </w:p>
        </w:tc>
        <w:tc>
          <w:tcPr>
            <w:tcW w:w="1386" w:type="pct"/>
            <w:tcBorders>
              <w:bottom w:val="single" w:color="auto" w:sz="12" w:space="0"/>
            </w:tcBorders>
            <w:shd w:val="clear" w:color="auto" w:fill="FFFFFF"/>
            <w:noWrap/>
            <w:vAlign w:val="center"/>
          </w:tcPr>
          <w:p w14:paraId="60E76D58">
            <w:pPr>
              <w:spacing w:after="100" w:afterAutospacing="1"/>
              <w:jc w:val="both"/>
              <w:rPr>
                <w:sz w:val="18"/>
                <w:szCs w:val="18"/>
                <w:lang w:eastAsia="zh-CN"/>
              </w:rPr>
            </w:pPr>
          </w:p>
        </w:tc>
      </w:tr>
    </w:tbl>
    <w:p w14:paraId="03E930DD">
      <w:pPr>
        <w:pStyle w:val="113"/>
        <w:autoSpaceDE w:val="0"/>
        <w:autoSpaceDN w:val="0"/>
        <w:adjustRightInd w:val="0"/>
        <w:snapToGrid w:val="0"/>
        <w:spacing w:after="120" w:afterLines="50"/>
        <w:rPr>
          <w:rFonts w:eastAsia="黑体"/>
          <w:b/>
          <w:szCs w:val="21"/>
          <w:lang w:eastAsia="zh-CN"/>
        </w:rPr>
      </w:pPr>
    </w:p>
    <w:p w14:paraId="39F2257E">
      <w:pPr>
        <w:pStyle w:val="113"/>
        <w:autoSpaceDE w:val="0"/>
        <w:autoSpaceDN w:val="0"/>
        <w:adjustRightInd w:val="0"/>
        <w:snapToGrid w:val="0"/>
        <w:spacing w:after="120" w:afterLines="50"/>
        <w:rPr>
          <w:rFonts w:eastAsia="黑体"/>
          <w:b/>
          <w:szCs w:val="21"/>
        </w:rPr>
      </w:pPr>
      <w:r>
        <w:rPr>
          <w:rFonts w:hint="eastAsia" w:eastAsia="黑体"/>
          <w:b/>
          <w:szCs w:val="21"/>
          <w:lang w:eastAsia="zh-CN"/>
        </w:rPr>
        <w:t>4</w:t>
      </w:r>
      <w:r>
        <w:rPr>
          <w:rFonts w:eastAsia="黑体"/>
          <w:b/>
          <w:szCs w:val="21"/>
        </w:rPr>
        <w:t xml:space="preserve"> </w:t>
      </w:r>
      <w:r>
        <w:rPr>
          <w:rFonts w:hint="eastAsia" w:eastAsia="黑体"/>
          <w:b/>
          <w:szCs w:val="21"/>
        </w:rPr>
        <w:t>Discussion</w:t>
      </w:r>
    </w:p>
    <w:p w14:paraId="25DEA2ED">
      <w:pPr>
        <w:spacing w:after="100" w:afterAutospacing="1"/>
        <w:ind w:firstLine="210" w:firstLineChars="100"/>
        <w:jc w:val="both"/>
        <w:rPr>
          <w:sz w:val="21"/>
          <w:szCs w:val="20"/>
        </w:rPr>
      </w:pPr>
      <w:r>
        <w:rPr>
          <w:rFonts w:hint="eastAsia"/>
          <w:sz w:val="21"/>
          <w:szCs w:val="20"/>
        </w:rPr>
        <w:t xml:space="preserve">This section should explore the significance of the results of the work, not repeat them. Combining your results and discussion into a single section may be suitable. Returning to relevant literature from the introduction should show how your work connects with or interrupts already published literature. </w:t>
      </w:r>
    </w:p>
    <w:p w14:paraId="5615F3A4">
      <w:pPr>
        <w:numPr>
          <w:ilvl w:val="0"/>
          <w:numId w:val="0"/>
        </w:numPr>
        <w:spacing w:after="100" w:afterAutospacing="1"/>
        <w:jc w:val="both"/>
        <w:rPr>
          <w:rFonts w:eastAsia="黑体"/>
          <w:b/>
          <w:sz w:val="21"/>
          <w:szCs w:val="21"/>
        </w:rPr>
      </w:pPr>
      <w:r>
        <w:rPr>
          <w:rFonts w:hint="eastAsia" w:eastAsia="黑体"/>
          <w:b/>
          <w:sz w:val="21"/>
          <w:szCs w:val="21"/>
          <w:lang w:val="en-US" w:eastAsia="zh-CN"/>
        </w:rPr>
        <w:t xml:space="preserve">5 </w:t>
      </w:r>
      <w:r>
        <w:rPr>
          <w:rFonts w:hint="eastAsia" w:eastAsia="黑体"/>
          <w:b/>
          <w:sz w:val="21"/>
          <w:szCs w:val="21"/>
        </w:rPr>
        <w:t xml:space="preserve">Conclusions </w:t>
      </w:r>
    </w:p>
    <w:p w14:paraId="45922470">
      <w:pPr>
        <w:spacing w:after="100" w:afterAutospacing="1"/>
        <w:ind w:firstLine="210" w:firstLineChars="100"/>
        <w:jc w:val="both"/>
        <w:rPr>
          <w:sz w:val="21"/>
          <w:szCs w:val="20"/>
        </w:rPr>
      </w:pPr>
      <w:r>
        <w:rPr>
          <w:rFonts w:hint="eastAsia"/>
          <w:sz w:val="21"/>
          <w:szCs w:val="20"/>
        </w:rPr>
        <w:t xml:space="preserve">The main conclusions of the study may be presented in a short Conclusions section, which may standalone or form a subsection of a Discussion or Results and Discussion section. </w:t>
      </w:r>
    </w:p>
    <w:p w14:paraId="32F55537">
      <w:pPr>
        <w:numPr>
          <w:ilvl w:val="0"/>
          <w:numId w:val="0"/>
        </w:numPr>
        <w:spacing w:after="100" w:afterAutospacing="1"/>
        <w:jc w:val="both"/>
        <w:rPr>
          <w:rFonts w:eastAsia="黑体"/>
          <w:b/>
          <w:sz w:val="21"/>
          <w:szCs w:val="21"/>
        </w:rPr>
      </w:pPr>
      <w:r>
        <w:rPr>
          <w:rFonts w:hint="eastAsia" w:eastAsia="黑体"/>
          <w:b/>
          <w:sz w:val="21"/>
          <w:szCs w:val="21"/>
          <w:lang w:val="en-US" w:eastAsia="zh-CN"/>
        </w:rPr>
        <w:t xml:space="preserve">6 </w:t>
      </w:r>
      <w:r>
        <w:rPr>
          <w:rFonts w:hint="eastAsia" w:eastAsia="黑体"/>
          <w:b/>
          <w:sz w:val="21"/>
          <w:szCs w:val="21"/>
        </w:rPr>
        <w:t>Appendices</w:t>
      </w:r>
    </w:p>
    <w:p w14:paraId="7FCA78FA">
      <w:pPr>
        <w:spacing w:after="100" w:afterAutospacing="1"/>
        <w:ind w:firstLine="210" w:firstLineChars="100"/>
        <w:jc w:val="both"/>
        <w:rPr>
          <w:sz w:val="21"/>
          <w:szCs w:val="20"/>
        </w:rPr>
      </w:pPr>
      <w:r>
        <w:rPr>
          <w:rFonts w:hint="eastAsia"/>
          <w:sz w:val="21"/>
          <w:szCs w:val="20"/>
        </w:rPr>
        <w:t>If there is more than one appendix, they should be identified as A, B, etc.</w:t>
      </w:r>
    </w:p>
    <w:p w14:paraId="1C9A28D3">
      <w:pPr>
        <w:pStyle w:val="113"/>
        <w:autoSpaceDE w:val="0"/>
        <w:autoSpaceDN w:val="0"/>
        <w:adjustRightInd w:val="0"/>
        <w:snapToGrid w:val="0"/>
        <w:spacing w:after="120" w:afterLines="50"/>
        <w:rPr>
          <w:rFonts w:eastAsia="黑体"/>
          <w:b/>
          <w:szCs w:val="21"/>
        </w:rPr>
      </w:pPr>
      <w:r>
        <w:rPr>
          <w:rFonts w:eastAsia="黑体"/>
          <w:b/>
          <w:szCs w:val="21"/>
        </w:rPr>
        <w:t>Acknowledgments</w:t>
      </w:r>
    </w:p>
    <w:p w14:paraId="7F1E3AA2">
      <w:pPr>
        <w:pStyle w:val="113"/>
        <w:autoSpaceDE w:val="0"/>
        <w:autoSpaceDN w:val="0"/>
        <w:adjustRightInd w:val="0"/>
        <w:snapToGrid w:val="0"/>
        <w:spacing w:before="0"/>
        <w:ind w:firstLine="210" w:firstLineChars="100"/>
      </w:pPr>
      <w:r>
        <w:rPr>
          <w:rFonts w:hint="eastAsia"/>
        </w:rPr>
        <w:t xml:space="preserve">Collate </w:t>
      </w:r>
      <w:r>
        <w:rPr>
          <w:rFonts w:hint="eastAsia"/>
          <w:lang w:eastAsia="zh-CN"/>
        </w:rPr>
        <w:t>acknowledgments</w:t>
      </w:r>
      <w:r>
        <w:rPr>
          <w:rFonts w:hint="eastAsia"/>
        </w:rPr>
        <w:t xml:space="preserve"> at the end of the title page, as a footnote to the title or otherwise. List here those individuals who provided help during the research (e.g., providing language help, writing assistance or proof reading the article, etc.). </w:t>
      </w:r>
    </w:p>
    <w:p w14:paraId="47D49FDA">
      <w:pPr>
        <w:pStyle w:val="113"/>
        <w:autoSpaceDE w:val="0"/>
        <w:autoSpaceDN w:val="0"/>
        <w:adjustRightInd w:val="0"/>
        <w:snapToGrid w:val="0"/>
        <w:spacing w:after="120" w:afterLines="50"/>
        <w:rPr>
          <w:rFonts w:eastAsia="黑体"/>
          <w:b/>
          <w:szCs w:val="21"/>
        </w:rPr>
      </w:pPr>
      <w:r>
        <w:rPr>
          <w:rFonts w:hint="eastAsia" w:eastAsia="黑体"/>
          <w:b/>
          <w:szCs w:val="21"/>
        </w:rPr>
        <w:t>Formatting of funding sources</w:t>
      </w:r>
    </w:p>
    <w:p w14:paraId="5D9C0F77">
      <w:pPr>
        <w:pStyle w:val="113"/>
        <w:autoSpaceDE w:val="0"/>
        <w:autoSpaceDN w:val="0"/>
        <w:adjustRightInd w:val="0"/>
        <w:snapToGrid w:val="0"/>
        <w:ind w:firstLine="210" w:firstLineChars="100"/>
        <w:rPr>
          <w:szCs w:val="21"/>
        </w:rPr>
      </w:pPr>
      <w:r>
        <w:rPr>
          <w:rFonts w:hint="eastAsia"/>
          <w:szCs w:val="21"/>
        </w:rPr>
        <w:t>List funding sources in this standard way to facilitate compliance to funder's requirements:</w:t>
      </w:r>
    </w:p>
    <w:p w14:paraId="1355EF47">
      <w:pPr>
        <w:pStyle w:val="113"/>
        <w:autoSpaceDE w:val="0"/>
        <w:autoSpaceDN w:val="0"/>
        <w:adjustRightInd w:val="0"/>
        <w:snapToGrid w:val="0"/>
        <w:ind w:firstLine="210" w:firstLineChars="100"/>
        <w:rPr>
          <w:szCs w:val="21"/>
        </w:rPr>
      </w:pPr>
      <w:r>
        <w:rPr>
          <w:rFonts w:hint="eastAsia"/>
          <w:szCs w:val="21"/>
        </w:rPr>
        <w:t>Funding: This work was supported by the National Institutes of Health [grant numbers xxxx, yyyy]; the Bill &amp; Melinda Gates Foundation, Seattle, WA [grant number zzzz]; and the United States Institutes of Peace [grant number aaaa].</w:t>
      </w:r>
    </w:p>
    <w:p w14:paraId="7DC9ECE8">
      <w:pPr>
        <w:pStyle w:val="113"/>
        <w:autoSpaceDE w:val="0"/>
        <w:autoSpaceDN w:val="0"/>
        <w:adjustRightInd w:val="0"/>
        <w:snapToGrid w:val="0"/>
        <w:ind w:firstLine="210" w:firstLineChars="100"/>
        <w:rPr>
          <w:szCs w:val="21"/>
        </w:rPr>
      </w:pPr>
      <w:r>
        <w:rPr>
          <w:rFonts w:hint="eastAsia"/>
          <w:szCs w:val="21"/>
        </w:rPr>
        <w:t xml:space="preserve">It is not necessary to include detailed descriptions on the program or type of grants and awards. When funding is from a block grant or other resources available to a university, college, or other research institution, submit the name of the institute or organization that provided the funding. </w:t>
      </w:r>
    </w:p>
    <w:p w14:paraId="66305608">
      <w:pPr>
        <w:pStyle w:val="113"/>
        <w:autoSpaceDE w:val="0"/>
        <w:autoSpaceDN w:val="0"/>
        <w:adjustRightInd w:val="0"/>
        <w:snapToGrid w:val="0"/>
        <w:ind w:firstLine="210" w:firstLineChars="100"/>
        <w:rPr>
          <w:szCs w:val="21"/>
        </w:rPr>
      </w:pPr>
      <w:r>
        <w:rPr>
          <w:rFonts w:hint="eastAsia"/>
          <w:szCs w:val="21"/>
        </w:rPr>
        <w:t xml:space="preserve">If no funding has been provided for the research, please include the following sentence: </w:t>
      </w:r>
    </w:p>
    <w:p w14:paraId="30DCE1DA">
      <w:pPr>
        <w:pStyle w:val="113"/>
        <w:autoSpaceDE w:val="0"/>
        <w:autoSpaceDN w:val="0"/>
        <w:adjustRightInd w:val="0"/>
        <w:snapToGrid w:val="0"/>
        <w:ind w:firstLine="210" w:firstLineChars="100"/>
        <w:rPr>
          <w:szCs w:val="21"/>
        </w:rPr>
      </w:pPr>
      <w:r>
        <w:rPr>
          <w:rFonts w:hint="eastAsia"/>
          <w:szCs w:val="21"/>
        </w:rPr>
        <w:t xml:space="preserve">This research did not receive any specific grant from funding agencies in the public, commercial, or not-for-profit sectors. </w:t>
      </w:r>
    </w:p>
    <w:p w14:paraId="3A2150EC">
      <w:pPr>
        <w:pStyle w:val="113"/>
        <w:autoSpaceDE w:val="0"/>
        <w:autoSpaceDN w:val="0"/>
        <w:adjustRightInd w:val="0"/>
        <w:snapToGrid w:val="0"/>
        <w:spacing w:after="120" w:afterLines="50"/>
        <w:rPr>
          <w:rFonts w:eastAsia="黑体"/>
          <w:b/>
          <w:szCs w:val="21"/>
        </w:rPr>
      </w:pPr>
    </w:p>
    <w:p w14:paraId="721765BD">
      <w:pPr>
        <w:pStyle w:val="113"/>
        <w:autoSpaceDE w:val="0"/>
        <w:autoSpaceDN w:val="0"/>
        <w:adjustRightInd w:val="0"/>
        <w:snapToGrid w:val="0"/>
        <w:spacing w:after="120" w:afterLines="50"/>
        <w:rPr>
          <w:rFonts w:eastAsia="黑体"/>
          <w:b/>
          <w:szCs w:val="21"/>
        </w:rPr>
      </w:pPr>
      <w:r>
        <w:rPr>
          <w:rFonts w:eastAsia="黑体"/>
          <w:b/>
          <w:szCs w:val="21"/>
        </w:rPr>
        <w:t>References</w:t>
      </w:r>
    </w:p>
    <w:p w14:paraId="098DAB4F">
      <w:pPr>
        <w:pStyle w:val="113"/>
        <w:autoSpaceDE w:val="0"/>
        <w:autoSpaceDN w:val="0"/>
        <w:adjustRightInd w:val="0"/>
        <w:snapToGrid w:val="0"/>
        <w:jc w:val="both"/>
        <w:rPr>
          <w:b/>
          <w:sz w:val="15"/>
          <w:szCs w:val="15"/>
        </w:rPr>
      </w:pPr>
      <w:r>
        <w:rPr>
          <w:b/>
          <w:sz w:val="15"/>
          <w:szCs w:val="15"/>
        </w:rPr>
        <w:t>Reference to a journal publication</w:t>
      </w:r>
      <w:r>
        <w:rPr>
          <w:rFonts w:hint="eastAsia"/>
          <w:b/>
          <w:sz w:val="15"/>
          <w:szCs w:val="15"/>
          <w:lang w:eastAsia="zh-CN"/>
        </w:rPr>
        <w:t>:</w:t>
      </w:r>
      <w:r>
        <w:rPr>
          <w:b/>
          <w:sz w:val="15"/>
          <w:szCs w:val="15"/>
        </w:rPr>
        <w:t xml:space="preserve"> </w:t>
      </w:r>
    </w:p>
    <w:p w14:paraId="449614E0">
      <w:pPr>
        <w:pStyle w:val="113"/>
        <w:numPr>
          <w:ilvl w:val="0"/>
          <w:numId w:val="9"/>
        </w:numPr>
        <w:autoSpaceDE w:val="0"/>
        <w:autoSpaceDN w:val="0"/>
        <w:adjustRightInd w:val="0"/>
        <w:snapToGrid w:val="0"/>
        <w:jc w:val="both"/>
        <w:rPr>
          <w:sz w:val="15"/>
          <w:szCs w:val="15"/>
        </w:rPr>
      </w:pPr>
      <w:r>
        <w:rPr>
          <w:rFonts w:hint="eastAsia"/>
          <w:sz w:val="15"/>
          <w:szCs w:val="15"/>
        </w:rPr>
        <w:t>Harris, M., Karper, E., Stacks, G., Hoffman, D., DeNiro, &amp; R., Cruz, P. (2001). Writing labs and the Hollywood connection. Journal of Film Writing, 44(3), 213-245.</w:t>
      </w:r>
    </w:p>
    <w:p w14:paraId="46531C5D">
      <w:pPr>
        <w:pStyle w:val="113"/>
        <w:numPr>
          <w:ilvl w:val="0"/>
          <w:numId w:val="9"/>
        </w:numPr>
        <w:autoSpaceDE w:val="0"/>
        <w:autoSpaceDN w:val="0"/>
        <w:adjustRightInd w:val="0"/>
        <w:snapToGrid w:val="0"/>
        <w:jc w:val="both"/>
        <w:rPr>
          <w:sz w:val="15"/>
          <w:szCs w:val="15"/>
        </w:rPr>
      </w:pPr>
      <w:r>
        <w:rPr>
          <w:rFonts w:hint="eastAsia"/>
          <w:sz w:val="15"/>
          <w:szCs w:val="15"/>
        </w:rPr>
        <w:t>Slifka, M.K., &amp; Whitton, J.L. (2000). Clinical implications of dysregulated cytokine production. Journal of Molecular Medicine, 78(2), 74-80. doi:10.1007/s001090000086</w:t>
      </w:r>
    </w:p>
    <w:p w14:paraId="44755D8A">
      <w:pPr>
        <w:pStyle w:val="113"/>
        <w:numPr>
          <w:ilvl w:val="0"/>
          <w:numId w:val="9"/>
        </w:numPr>
        <w:autoSpaceDE w:val="0"/>
        <w:autoSpaceDN w:val="0"/>
        <w:adjustRightInd w:val="0"/>
        <w:snapToGrid w:val="0"/>
        <w:jc w:val="both"/>
        <w:rPr>
          <w:sz w:val="15"/>
          <w:szCs w:val="15"/>
        </w:rPr>
      </w:pPr>
      <w:r>
        <w:rPr>
          <w:rFonts w:hint="eastAsia"/>
          <w:sz w:val="15"/>
          <w:szCs w:val="15"/>
        </w:rPr>
        <w:t>Kreger, M., Brindis, C.D., Manuel, D.M., &amp; Sassoubre, L. (2007). Lessons learned in systems change initiatives: benchmarks and indicators. American Journal of Community Psychology. doi: 10.1007/s10464-007-9108-14.</w:t>
      </w:r>
    </w:p>
    <w:p w14:paraId="34D3628C">
      <w:pPr>
        <w:pStyle w:val="113"/>
        <w:numPr>
          <w:ilvl w:val="0"/>
          <w:numId w:val="9"/>
        </w:numPr>
        <w:autoSpaceDE w:val="0"/>
        <w:autoSpaceDN w:val="0"/>
        <w:adjustRightInd w:val="0"/>
        <w:snapToGrid w:val="0"/>
        <w:jc w:val="both"/>
        <w:rPr>
          <w:sz w:val="15"/>
          <w:szCs w:val="15"/>
        </w:rPr>
      </w:pPr>
      <w:r>
        <w:rPr>
          <w:rFonts w:hint="eastAsia"/>
          <w:sz w:val="15"/>
          <w:szCs w:val="15"/>
        </w:rPr>
        <w:t>Kruger, M., Brandis, C.D., Mandel, D.M., &amp; Sassoure, J. (2007). Lessons to be learned in systems change initiatives: benchmarks and indicators. American Journal of Digital Psychology. doi: 10.1007/s10469-007-5108-14.</w:t>
      </w:r>
    </w:p>
    <w:p w14:paraId="20D56F6B">
      <w:pPr>
        <w:pStyle w:val="113"/>
        <w:autoSpaceDE w:val="0"/>
        <w:autoSpaceDN w:val="0"/>
        <w:adjustRightInd w:val="0"/>
        <w:snapToGrid w:val="0"/>
        <w:jc w:val="both"/>
        <w:rPr>
          <w:sz w:val="15"/>
          <w:szCs w:val="15"/>
        </w:rPr>
      </w:pPr>
      <w:r>
        <w:rPr>
          <w:b/>
          <w:sz w:val="15"/>
          <w:szCs w:val="15"/>
        </w:rPr>
        <w:t>Reference to a book</w:t>
      </w:r>
      <w:r>
        <w:rPr>
          <w:rFonts w:hint="eastAsia"/>
          <w:b/>
          <w:sz w:val="15"/>
          <w:szCs w:val="15"/>
          <w:lang w:eastAsia="zh-CN"/>
        </w:rPr>
        <w:t>:</w:t>
      </w:r>
    </w:p>
    <w:p w14:paraId="26828AE3">
      <w:pPr>
        <w:pStyle w:val="113"/>
        <w:numPr>
          <w:ilvl w:val="0"/>
          <w:numId w:val="9"/>
        </w:numPr>
        <w:autoSpaceDE w:val="0"/>
        <w:autoSpaceDN w:val="0"/>
        <w:adjustRightInd w:val="0"/>
        <w:snapToGrid w:val="0"/>
        <w:jc w:val="both"/>
        <w:rPr>
          <w:sz w:val="15"/>
          <w:szCs w:val="15"/>
          <w:lang w:eastAsia="zh-CN"/>
        </w:rPr>
      </w:pPr>
      <w:r>
        <w:rPr>
          <w:rFonts w:hint="eastAsia"/>
          <w:sz w:val="15"/>
          <w:szCs w:val="15"/>
        </w:rPr>
        <w:t>Altbach, P. (2016). Global perspectives on higher education. John Hopkins University Press.</w:t>
      </w:r>
      <w:r>
        <w:rPr>
          <w:rFonts w:hint="eastAsia"/>
          <w:sz w:val="15"/>
          <w:szCs w:val="15"/>
          <w:lang w:eastAsia="zh-CN"/>
        </w:rPr>
        <w:t xml:space="preserve"> </w:t>
      </w:r>
    </w:p>
    <w:p w14:paraId="37ABF0EB">
      <w:pPr>
        <w:pStyle w:val="113"/>
        <w:numPr>
          <w:ilvl w:val="0"/>
          <w:numId w:val="9"/>
        </w:numPr>
        <w:autoSpaceDE w:val="0"/>
        <w:autoSpaceDN w:val="0"/>
        <w:adjustRightInd w:val="0"/>
        <w:snapToGrid w:val="0"/>
        <w:jc w:val="both"/>
        <w:rPr>
          <w:sz w:val="15"/>
          <w:szCs w:val="15"/>
          <w:lang w:eastAsia="zh-CN"/>
        </w:rPr>
      </w:pPr>
      <w:r>
        <w:rPr>
          <w:rFonts w:hint="eastAsia"/>
          <w:sz w:val="15"/>
          <w:szCs w:val="15"/>
          <w:lang w:eastAsia="zh-CN"/>
        </w:rPr>
        <w:t>Calfee, R.C., &amp; Valencia, R.R. (1991). APA guide to preparing manuscripts for journal publication. Washington, DC: American Psychological Association.</w:t>
      </w:r>
    </w:p>
    <w:p w14:paraId="08EB6010">
      <w:pPr>
        <w:pStyle w:val="113"/>
        <w:numPr>
          <w:ilvl w:val="0"/>
          <w:numId w:val="9"/>
        </w:numPr>
        <w:autoSpaceDE w:val="0"/>
        <w:autoSpaceDN w:val="0"/>
        <w:adjustRightInd w:val="0"/>
        <w:snapToGrid w:val="0"/>
        <w:jc w:val="both"/>
        <w:rPr>
          <w:sz w:val="15"/>
          <w:szCs w:val="15"/>
          <w:lang w:eastAsia="zh-CN"/>
        </w:rPr>
      </w:pPr>
      <w:r>
        <w:rPr>
          <w:rFonts w:hint="eastAsia"/>
          <w:sz w:val="15"/>
          <w:szCs w:val="15"/>
          <w:lang w:eastAsia="zh-CN"/>
        </w:rPr>
        <w:t>O'Neil, J.M., &amp; Egan, J. (1992). Men's and women's gender role journeys: Metaphor for healing, transition, and transformation. In B.R. Wainrib (Ed.), Gender issues across the life cycle (pp. 107-123). New York: Springer.</w:t>
      </w:r>
    </w:p>
    <w:p w14:paraId="12D29D9A">
      <w:pPr>
        <w:pStyle w:val="113"/>
        <w:autoSpaceDE w:val="0"/>
        <w:autoSpaceDN w:val="0"/>
        <w:adjustRightInd w:val="0"/>
        <w:snapToGrid w:val="0"/>
        <w:jc w:val="both"/>
        <w:rPr>
          <w:b/>
          <w:sz w:val="15"/>
          <w:szCs w:val="15"/>
          <w:lang w:eastAsia="zh-CN"/>
        </w:rPr>
      </w:pPr>
      <w:r>
        <w:rPr>
          <w:rFonts w:hint="eastAsia"/>
          <w:b/>
          <w:sz w:val="15"/>
          <w:szCs w:val="15"/>
          <w:lang w:eastAsia="zh-CN"/>
        </w:rPr>
        <w:t>Conference:</w:t>
      </w:r>
    </w:p>
    <w:p w14:paraId="25680FF8">
      <w:pPr>
        <w:pStyle w:val="113"/>
        <w:numPr>
          <w:ilvl w:val="0"/>
          <w:numId w:val="9"/>
        </w:numPr>
        <w:autoSpaceDE w:val="0"/>
        <w:autoSpaceDN w:val="0"/>
        <w:adjustRightInd w:val="0"/>
        <w:snapToGrid w:val="0"/>
        <w:jc w:val="both"/>
        <w:rPr>
          <w:sz w:val="15"/>
          <w:szCs w:val="15"/>
          <w:lang w:eastAsia="zh-CN"/>
        </w:rPr>
      </w:pPr>
      <w:r>
        <w:rPr>
          <w:rFonts w:hint="eastAsia"/>
          <w:sz w:val="15"/>
          <w:szCs w:val="15"/>
          <w:lang w:eastAsia="zh-CN"/>
        </w:rPr>
        <w:t>Pishva, D., Nishantha, G.G.D., &amp; Dang, H.A. (2010). A survey on how Blackboard is assisting educational institutions around the world and the future trends. In:</w:t>
      </w:r>
      <w:r>
        <w:rPr>
          <w:sz w:val="15"/>
          <w:szCs w:val="15"/>
          <w:lang w:eastAsia="zh-CN"/>
        </w:rPr>
        <w:t> 2010 The 12th International Conference on Advanced Communication Technology (ICACT) (pp. 1539–1543). Gangwon, Korea (South): IEEE</w:t>
      </w:r>
    </w:p>
    <w:p w14:paraId="07BB9C3D">
      <w:pPr>
        <w:pStyle w:val="113"/>
        <w:numPr>
          <w:ilvl w:val="0"/>
          <w:numId w:val="9"/>
        </w:numPr>
        <w:autoSpaceDE w:val="0"/>
        <w:autoSpaceDN w:val="0"/>
        <w:adjustRightInd w:val="0"/>
        <w:snapToGrid w:val="0"/>
        <w:jc w:val="both"/>
        <w:rPr>
          <w:sz w:val="15"/>
          <w:szCs w:val="15"/>
          <w:lang w:eastAsia="zh-CN"/>
        </w:rPr>
      </w:pPr>
      <w:r>
        <w:rPr>
          <w:rFonts w:hint="eastAsia"/>
          <w:sz w:val="15"/>
          <w:szCs w:val="15"/>
          <w:lang w:eastAsia="zh-CN"/>
        </w:rPr>
        <w:t>Brockhus, S., van der Kolk, T. E. C., Koeman, B., &amp; Badke-Schaub, P. G. (2014). The influence of ambient green on creative performance. Proceeding of International Design Conference (DESIGN 2014), Croatia, 437–444.</w:t>
      </w:r>
    </w:p>
    <w:p w14:paraId="529E34DF">
      <w:pPr>
        <w:pStyle w:val="113"/>
        <w:autoSpaceDE w:val="0"/>
        <w:autoSpaceDN w:val="0"/>
        <w:adjustRightInd w:val="0"/>
        <w:snapToGrid w:val="0"/>
        <w:jc w:val="both"/>
        <w:rPr>
          <w:b/>
          <w:sz w:val="15"/>
          <w:szCs w:val="15"/>
          <w:lang w:eastAsia="zh-CN"/>
        </w:rPr>
      </w:pPr>
      <w:r>
        <w:rPr>
          <w:rFonts w:hint="eastAsia"/>
          <w:b/>
          <w:sz w:val="15"/>
          <w:szCs w:val="15"/>
          <w:lang w:eastAsia="zh-CN"/>
        </w:rPr>
        <w:t>Dissertation:</w:t>
      </w:r>
    </w:p>
    <w:p w14:paraId="25E96F03">
      <w:pPr>
        <w:pStyle w:val="113"/>
        <w:numPr>
          <w:ilvl w:val="0"/>
          <w:numId w:val="9"/>
        </w:numPr>
        <w:autoSpaceDE w:val="0"/>
        <w:autoSpaceDN w:val="0"/>
        <w:adjustRightInd w:val="0"/>
        <w:snapToGrid w:val="0"/>
        <w:jc w:val="both"/>
        <w:rPr>
          <w:sz w:val="15"/>
          <w:szCs w:val="15"/>
          <w:lang w:eastAsia="zh-CN"/>
        </w:rPr>
      </w:pPr>
      <w:r>
        <w:rPr>
          <w:rFonts w:hint="eastAsia"/>
          <w:sz w:val="15"/>
          <w:szCs w:val="15"/>
          <w:lang w:eastAsia="zh-CN"/>
        </w:rPr>
        <w:t>Ames, J. H., &amp; Doughty, L. H. (1911). The proposed plans for the Iowa State College athletic field including the design of a reinforced concrete grandstand and wall [Unpublished bachelor’s thesis]. Iowa State University.</w:t>
      </w:r>
    </w:p>
    <w:p w14:paraId="77ADD7DD">
      <w:pPr>
        <w:pStyle w:val="113"/>
        <w:numPr>
          <w:ilvl w:val="0"/>
          <w:numId w:val="9"/>
        </w:numPr>
        <w:autoSpaceDE w:val="0"/>
        <w:autoSpaceDN w:val="0"/>
        <w:adjustRightInd w:val="0"/>
        <w:snapToGrid w:val="0"/>
        <w:jc w:val="both"/>
        <w:rPr>
          <w:sz w:val="15"/>
          <w:szCs w:val="15"/>
          <w:lang w:eastAsia="zh-CN"/>
        </w:rPr>
      </w:pPr>
      <w:r>
        <w:rPr>
          <w:rFonts w:hint="eastAsia"/>
          <w:sz w:val="15"/>
          <w:szCs w:val="15"/>
          <w:lang w:eastAsia="zh-CN"/>
        </w:rPr>
        <w:t>Knight, K.A. (2011). Media epidemics: Viral structures in literature and new media (Accession No. 2013420395) [Doctoral dissertation, University of California, Santa Barbara]. ProQuest Dissertations Publishing.</w:t>
      </w:r>
    </w:p>
    <w:p w14:paraId="5A1371AC">
      <w:pPr>
        <w:pStyle w:val="113"/>
        <w:autoSpaceDE w:val="0"/>
        <w:autoSpaceDN w:val="0"/>
        <w:adjustRightInd w:val="0"/>
        <w:snapToGrid w:val="0"/>
        <w:jc w:val="both"/>
        <w:rPr>
          <w:sz w:val="15"/>
          <w:szCs w:val="15"/>
          <w:lang w:eastAsia="zh-CN"/>
        </w:rPr>
      </w:pPr>
      <w:r>
        <w:rPr>
          <w:b/>
          <w:sz w:val="15"/>
          <w:szCs w:val="15"/>
        </w:rPr>
        <w:t>Others</w:t>
      </w:r>
      <w:r>
        <w:rPr>
          <w:rFonts w:hint="eastAsia"/>
          <w:b/>
          <w:sz w:val="15"/>
          <w:szCs w:val="15"/>
          <w:lang w:eastAsia="zh-CN"/>
        </w:rPr>
        <w:t>:</w:t>
      </w:r>
    </w:p>
    <w:p w14:paraId="5CD2786D">
      <w:pPr>
        <w:pStyle w:val="113"/>
        <w:numPr>
          <w:ilvl w:val="0"/>
          <w:numId w:val="9"/>
        </w:numPr>
        <w:autoSpaceDE w:val="0"/>
        <w:autoSpaceDN w:val="0"/>
        <w:adjustRightInd w:val="0"/>
        <w:snapToGrid w:val="0"/>
        <w:jc w:val="both"/>
        <w:rPr>
          <w:sz w:val="15"/>
          <w:szCs w:val="15"/>
          <w:lang w:eastAsia="zh-CN"/>
        </w:rPr>
      </w:pPr>
      <w:r>
        <w:rPr>
          <w:rFonts w:hint="eastAsia"/>
          <w:sz w:val="15"/>
          <w:szCs w:val="15"/>
          <w:lang w:eastAsia="zh-CN"/>
        </w:rPr>
        <w:t xml:space="preserve">Tse, E.  The rise of entrepreneurship in China. [Internet] Forbes. 2016 April 5. [cited 2019 Feb 26] Available from: https://www.forbes.com/sites/tseedward/2016/04/05/the-rise-of-entrepreneurship-in-china/?sh=646b308c3efc </w:t>
      </w:r>
    </w:p>
    <w:p w14:paraId="3F4E05FD">
      <w:pPr>
        <w:pStyle w:val="113"/>
        <w:numPr>
          <w:ilvl w:val="0"/>
          <w:numId w:val="9"/>
        </w:numPr>
        <w:autoSpaceDE w:val="0"/>
        <w:autoSpaceDN w:val="0"/>
        <w:adjustRightInd w:val="0"/>
        <w:snapToGrid w:val="0"/>
        <w:jc w:val="both"/>
        <w:rPr>
          <w:sz w:val="15"/>
          <w:szCs w:val="15"/>
          <w:lang w:eastAsia="zh-CN"/>
        </w:rPr>
      </w:pPr>
      <w:r>
        <w:rPr>
          <w:rFonts w:hint="eastAsia"/>
          <w:sz w:val="15"/>
          <w:szCs w:val="15"/>
          <w:lang w:eastAsia="zh-CN"/>
        </w:rPr>
        <w:t>Abou-Allaban, Y., Dell, M.L., Greenberg, W., Lomax, J., Peteet, J., Torres, M., &amp; Cowell, V. (2006). Religious/spiritual commitments and psychiatric practice. Resource document. American Psychiatric Association. http://www.psych.org/edu/other_res/lib_archives/archives/200604.pdf. Accessed 25 June 2007.</w:t>
      </w:r>
    </w:p>
    <w:p w14:paraId="0EE56CE0">
      <w:pPr>
        <w:pStyle w:val="113"/>
        <w:numPr>
          <w:ilvl w:val="0"/>
          <w:numId w:val="9"/>
        </w:numPr>
        <w:autoSpaceDE w:val="0"/>
        <w:autoSpaceDN w:val="0"/>
        <w:adjustRightInd w:val="0"/>
        <w:snapToGrid w:val="0"/>
        <w:jc w:val="both"/>
        <w:rPr>
          <w:sz w:val="15"/>
          <w:szCs w:val="15"/>
          <w:lang w:eastAsia="zh-CN"/>
        </w:rPr>
      </w:pPr>
      <w:r>
        <w:rPr>
          <w:rFonts w:hint="eastAsia"/>
          <w:sz w:val="15"/>
          <w:szCs w:val="15"/>
          <w:lang w:eastAsia="zh-CN"/>
        </w:rPr>
        <w:t>German emigrants database (1998). Historisches Museum Bremerhaven. http://www.deutsche-auswanderer-datenbank.de. Accessed 21 June 2007.</w:t>
      </w:r>
    </w:p>
    <w:p w14:paraId="66DE2A37">
      <w:pPr>
        <w:pStyle w:val="113"/>
        <w:numPr>
          <w:ilvl w:val="0"/>
          <w:numId w:val="9"/>
        </w:numPr>
        <w:autoSpaceDE w:val="0"/>
        <w:autoSpaceDN w:val="0"/>
        <w:adjustRightInd w:val="0"/>
        <w:snapToGrid w:val="0"/>
        <w:jc w:val="both"/>
        <w:rPr>
          <w:sz w:val="15"/>
          <w:szCs w:val="15"/>
          <w:lang w:eastAsia="zh-CN"/>
        </w:rPr>
      </w:pPr>
      <w:r>
        <w:rPr>
          <w:rFonts w:hint="eastAsia"/>
          <w:sz w:val="15"/>
          <w:szCs w:val="15"/>
          <w:lang w:eastAsia="zh-CN"/>
        </w:rPr>
        <w:t>Doe, J. (2006). Title of supplementary material. http://www.privatehomepage.com. Accessed 22 Feb 2007.</w:t>
      </w:r>
    </w:p>
    <w:p w14:paraId="25DD5767">
      <w:pPr>
        <w:pStyle w:val="113"/>
        <w:numPr>
          <w:ilvl w:val="0"/>
          <w:numId w:val="9"/>
        </w:numPr>
        <w:autoSpaceDE w:val="0"/>
        <w:autoSpaceDN w:val="0"/>
        <w:adjustRightInd w:val="0"/>
        <w:snapToGrid w:val="0"/>
        <w:jc w:val="both"/>
        <w:rPr>
          <w:sz w:val="15"/>
          <w:szCs w:val="15"/>
          <w:lang w:eastAsia="zh-CN"/>
        </w:rPr>
      </w:pPr>
      <w:r>
        <w:rPr>
          <w:rFonts w:hint="eastAsia"/>
          <w:sz w:val="15"/>
          <w:szCs w:val="15"/>
          <w:lang w:eastAsia="zh-CN"/>
        </w:rPr>
        <w:t>Doe, J. (1999). Trivial HTTP, RFC2169. ftp://ftp.isi.edu/in-notes/rfc2169.txt. Accessed 12 Feb 2006.</w:t>
      </w:r>
    </w:p>
    <w:p w14:paraId="6B15087F">
      <w:pPr>
        <w:pStyle w:val="113"/>
        <w:numPr>
          <w:ilvl w:val="0"/>
          <w:numId w:val="9"/>
        </w:numPr>
        <w:autoSpaceDE w:val="0"/>
        <w:autoSpaceDN w:val="0"/>
        <w:adjustRightInd w:val="0"/>
        <w:snapToGrid w:val="0"/>
        <w:jc w:val="both"/>
        <w:rPr>
          <w:sz w:val="15"/>
          <w:szCs w:val="15"/>
          <w:lang w:eastAsia="zh-CN"/>
        </w:rPr>
      </w:pPr>
      <w:r>
        <w:rPr>
          <w:rFonts w:hint="eastAsia"/>
          <w:sz w:val="15"/>
          <w:szCs w:val="15"/>
          <w:lang w:eastAsia="zh-CN"/>
        </w:rPr>
        <w:t>ISSN International Centre (2006). The ISSN register. http://www.issn.org. Accessed 20 Feb 2007.</w:t>
      </w:r>
    </w:p>
    <w:p w14:paraId="431E9FC7">
      <w:pPr>
        <w:autoSpaceDE w:val="0"/>
        <w:autoSpaceDN w:val="0"/>
        <w:adjustRightInd w:val="0"/>
        <w:snapToGrid w:val="0"/>
        <w:spacing w:before="120"/>
        <w:rPr>
          <w:rFonts w:ascii="TimesNRMT-BoldItalic" w:hAnsi="TimesNRMT-BoldItalic" w:cs="TimesNRMT-BoldItalic"/>
          <w:b/>
          <w:bCs/>
          <w:i/>
          <w:iCs/>
        </w:rPr>
      </w:pPr>
    </w:p>
    <w:p w14:paraId="0CED08B2">
      <w:pPr>
        <w:autoSpaceDE w:val="0"/>
        <w:autoSpaceDN w:val="0"/>
        <w:adjustRightInd w:val="0"/>
        <w:snapToGrid w:val="0"/>
        <w:spacing w:before="120"/>
        <w:rPr>
          <w:rFonts w:ascii="TimesNRMT-BoldItalic" w:hAnsi="TimesNRMT-BoldItalic" w:cs="TimesNRMT-BoldItalic"/>
          <w:b/>
          <w:bCs/>
          <w:i/>
          <w:iCs/>
        </w:rPr>
      </w:pPr>
      <w:r>
        <w:rPr>
          <w:rFonts w:ascii="TimesNRMT-BoldItalic" w:hAnsi="TimesNRMT-BoldItalic" w:cs="TimesNRMT-BoldItalic"/>
          <w:b/>
          <w:bCs/>
          <w:i/>
          <w:iCs/>
          <w:highlight w:val="yellow"/>
        </w:rPr>
        <w:t>Note</w:t>
      </w:r>
      <w:r>
        <w:rPr>
          <w:rFonts w:hint="eastAsia" w:ascii="TimesNRMT-BoldItalic" w:hAnsi="TimesNRMT-BoldItalic" w:cs="TimesNRMT-BoldItalic"/>
          <w:b/>
          <w:bCs/>
          <w:i/>
          <w:iCs/>
          <w:highlight w:val="yellow"/>
          <w:lang w:eastAsia="zh-CN"/>
        </w:rPr>
        <w:t>:</w:t>
      </w:r>
      <w:r>
        <w:rPr>
          <w:rFonts w:hint="eastAsia" w:ascii="TimesNRMT-BoldItalic" w:hAnsi="TimesNRMT-BoldItalic" w:cs="TimesNRMT-BoldItalic"/>
          <w:b/>
          <w:bCs/>
          <w:i/>
          <w:iCs/>
        </w:rPr>
        <w:t xml:space="preserve"> </w:t>
      </w:r>
      <w:r>
        <w:rPr>
          <w:rFonts w:ascii="TimesNRMT-BoldItalic" w:hAnsi="TimesNRMT-BoldItalic" w:cs="TimesNRMT-BoldItalic"/>
          <w:b/>
          <w:bCs/>
          <w:iCs/>
        </w:rPr>
        <w:t>Essential title page information</w:t>
      </w:r>
    </w:p>
    <w:p w14:paraId="1F99FDFA">
      <w:pPr>
        <w:autoSpaceDE w:val="0"/>
        <w:autoSpaceDN w:val="0"/>
        <w:adjustRightInd w:val="0"/>
        <w:spacing w:line="380" w:lineRule="exact"/>
        <w:rPr>
          <w:b/>
          <w:bCs/>
          <w:iCs/>
          <w:sz w:val="21"/>
          <w:szCs w:val="21"/>
          <w:lang w:eastAsia="zh-CN"/>
        </w:rPr>
      </w:pPr>
      <w:r>
        <w:rPr>
          <w:rFonts w:hint="eastAsia"/>
          <w:b/>
          <w:bCs/>
          <w:iCs/>
          <w:sz w:val="21"/>
          <w:szCs w:val="21"/>
          <w:lang w:eastAsia="zh-CN"/>
        </w:rPr>
        <w:t>Title</w:t>
      </w:r>
    </w:p>
    <w:p w14:paraId="209F9E0E">
      <w:pPr>
        <w:spacing w:after="100" w:afterAutospacing="1"/>
        <w:ind w:firstLine="210" w:firstLineChars="100"/>
        <w:jc w:val="both"/>
        <w:rPr>
          <w:sz w:val="21"/>
          <w:szCs w:val="20"/>
          <w:lang w:eastAsia="zh-CN"/>
        </w:rPr>
      </w:pPr>
      <w:r>
        <w:rPr>
          <w:rFonts w:hint="eastAsia"/>
          <w:sz w:val="21"/>
          <w:szCs w:val="20"/>
          <w:lang w:eastAsia="zh-CN"/>
        </w:rPr>
        <w:t xml:space="preserve">Concise and informative. Titles are often used in information-retrieval systems. Avoid abbreviations and formulae where possible. </w:t>
      </w:r>
    </w:p>
    <w:p w14:paraId="210555A9">
      <w:pPr>
        <w:autoSpaceDE w:val="0"/>
        <w:autoSpaceDN w:val="0"/>
        <w:adjustRightInd w:val="0"/>
        <w:spacing w:line="380" w:lineRule="exact"/>
        <w:rPr>
          <w:b/>
          <w:bCs/>
          <w:iCs/>
          <w:sz w:val="21"/>
          <w:szCs w:val="21"/>
          <w:lang w:eastAsia="zh-CN"/>
        </w:rPr>
      </w:pPr>
      <w:r>
        <w:rPr>
          <w:rFonts w:hint="eastAsia"/>
          <w:b/>
          <w:bCs/>
          <w:iCs/>
          <w:sz w:val="21"/>
          <w:szCs w:val="21"/>
          <w:lang w:eastAsia="zh-CN"/>
        </w:rPr>
        <w:t xml:space="preserve">Author names and affiliations. </w:t>
      </w:r>
    </w:p>
    <w:p w14:paraId="2971A1F3">
      <w:pPr>
        <w:pStyle w:val="113"/>
        <w:autoSpaceDE w:val="0"/>
        <w:autoSpaceDN w:val="0"/>
        <w:adjustRightInd w:val="0"/>
        <w:snapToGrid w:val="0"/>
        <w:ind w:firstLine="210" w:firstLineChars="100"/>
        <w:jc w:val="both"/>
        <w:rPr>
          <w:lang w:eastAsia="zh-CN"/>
        </w:rPr>
      </w:pPr>
      <w:r>
        <w:rPr>
          <w:rFonts w:hint="eastAsia"/>
          <w:lang w:eastAsia="zh-CN"/>
        </w:rPr>
        <w:t xml:space="preserve">Please clearly indicate the given name(s) and family name(s) of each author and check that all names are accurately spelled. You can add your name between parentheses in your own script behind the English transliteration.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 </w:t>
      </w:r>
    </w:p>
    <w:p w14:paraId="1C0F5A68">
      <w:pPr>
        <w:autoSpaceDE w:val="0"/>
        <w:autoSpaceDN w:val="0"/>
        <w:adjustRightInd w:val="0"/>
        <w:spacing w:line="380" w:lineRule="exact"/>
        <w:rPr>
          <w:b/>
          <w:bCs/>
          <w:iCs/>
          <w:sz w:val="21"/>
          <w:szCs w:val="21"/>
          <w:lang w:eastAsia="zh-CN"/>
        </w:rPr>
      </w:pPr>
      <w:r>
        <w:rPr>
          <w:rFonts w:hint="eastAsia"/>
          <w:b/>
          <w:bCs/>
          <w:iCs/>
          <w:sz w:val="21"/>
          <w:szCs w:val="21"/>
          <w:lang w:eastAsia="zh-CN"/>
        </w:rPr>
        <w:t>Corresponding author</w:t>
      </w:r>
    </w:p>
    <w:p w14:paraId="0F4797EB">
      <w:pPr>
        <w:spacing w:after="100" w:afterAutospacing="1"/>
        <w:ind w:firstLine="210" w:firstLineChars="100"/>
        <w:jc w:val="both"/>
        <w:rPr>
          <w:sz w:val="21"/>
          <w:szCs w:val="20"/>
          <w:lang w:eastAsia="zh-CN"/>
        </w:rPr>
      </w:pPr>
      <w:r>
        <w:rPr>
          <w:rFonts w:hint="eastAsia"/>
          <w:sz w:val="21"/>
          <w:szCs w:val="20"/>
          <w:lang w:eastAsia="zh-CN"/>
        </w:rPr>
        <w:t xml:space="preserve">Clearly indicate who will handle correspondence at all stages of refereeing and publication, also post-publication. This responsibility includes answering any future queries about Methodology and Materials. Ensure that the e-mail address is given and that contact details are kept up to date by the corresponding author. </w:t>
      </w:r>
    </w:p>
    <w:p w14:paraId="5EACF313">
      <w:pPr>
        <w:autoSpaceDE w:val="0"/>
        <w:autoSpaceDN w:val="0"/>
        <w:adjustRightInd w:val="0"/>
        <w:spacing w:line="380" w:lineRule="exact"/>
        <w:rPr>
          <w:b/>
          <w:bCs/>
          <w:iCs/>
          <w:sz w:val="21"/>
          <w:szCs w:val="21"/>
          <w:lang w:eastAsia="zh-CN"/>
        </w:rPr>
      </w:pPr>
      <w:r>
        <w:rPr>
          <w:rFonts w:hint="eastAsia"/>
          <w:b/>
          <w:bCs/>
          <w:iCs/>
          <w:sz w:val="21"/>
          <w:szCs w:val="21"/>
          <w:lang w:eastAsia="zh-CN"/>
        </w:rPr>
        <w:t>Present/permanent address</w:t>
      </w:r>
    </w:p>
    <w:p w14:paraId="74F5290A">
      <w:pPr>
        <w:spacing w:after="100" w:afterAutospacing="1"/>
        <w:ind w:firstLine="210" w:firstLineChars="100"/>
        <w:jc w:val="both"/>
        <w:rPr>
          <w:sz w:val="21"/>
          <w:szCs w:val="20"/>
          <w:lang w:eastAsia="zh-CN"/>
        </w:rPr>
      </w:pPr>
      <w:r>
        <w:rPr>
          <w:rFonts w:hint="eastAsia"/>
          <w:sz w:val="21"/>
          <w:szCs w:val="20"/>
          <w:lang w:eastAsia="zh-CN"/>
        </w:rPr>
        <w:t>If an author has moved since the work described in the article was done, or was visiting at the time, a 'Present address' (or 'Permanent address') may be indicated as a footnote to that author's name. The address at which the author actually did the work must be retained as the main, affiliation address. Superscript Arabic numerals are used for such footnotes.</w:t>
      </w:r>
    </w:p>
    <w:p w14:paraId="7228EB71">
      <w:pPr>
        <w:autoSpaceDE w:val="0"/>
        <w:autoSpaceDN w:val="0"/>
        <w:adjustRightInd w:val="0"/>
        <w:spacing w:line="380" w:lineRule="exact"/>
        <w:rPr>
          <w:b/>
          <w:bCs/>
          <w:iCs/>
          <w:sz w:val="21"/>
          <w:szCs w:val="21"/>
          <w:lang w:eastAsia="zh-CN"/>
        </w:rPr>
      </w:pPr>
      <w:r>
        <w:rPr>
          <w:rFonts w:hint="eastAsia"/>
          <w:b/>
          <w:bCs/>
          <w:iCs/>
          <w:sz w:val="21"/>
          <w:szCs w:val="21"/>
          <w:lang w:eastAsia="zh-CN"/>
        </w:rPr>
        <w:t xml:space="preserve">Abstract </w:t>
      </w:r>
    </w:p>
    <w:p w14:paraId="14E48EC9">
      <w:pPr>
        <w:spacing w:after="100" w:afterAutospacing="1"/>
        <w:ind w:firstLine="210" w:firstLineChars="100"/>
        <w:jc w:val="both"/>
        <w:rPr>
          <w:sz w:val="21"/>
          <w:szCs w:val="20"/>
          <w:lang w:eastAsia="zh-CN"/>
        </w:rPr>
      </w:pPr>
      <w:r>
        <w:rPr>
          <w:rFonts w:hint="eastAsia"/>
          <w:sz w:val="21"/>
          <w:szCs w:val="20"/>
          <w:lang w:eastAsia="zh-CN"/>
        </w:rPr>
        <w:t>A concise and factual abstract is required (maximum length of 100 words).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w:t>
      </w:r>
    </w:p>
    <w:p w14:paraId="0852DE6C">
      <w:pPr>
        <w:autoSpaceDE w:val="0"/>
        <w:autoSpaceDN w:val="0"/>
        <w:adjustRightInd w:val="0"/>
        <w:spacing w:line="380" w:lineRule="exact"/>
        <w:rPr>
          <w:b/>
          <w:bCs/>
          <w:iCs/>
          <w:sz w:val="21"/>
          <w:szCs w:val="21"/>
          <w:lang w:eastAsia="zh-CN"/>
        </w:rPr>
      </w:pPr>
      <w:r>
        <w:rPr>
          <w:rFonts w:hint="eastAsia"/>
          <w:b/>
          <w:bCs/>
          <w:iCs/>
          <w:sz w:val="21"/>
          <w:szCs w:val="21"/>
          <w:lang w:eastAsia="zh-CN"/>
        </w:rPr>
        <w:t xml:space="preserve">Keywords </w:t>
      </w:r>
    </w:p>
    <w:p w14:paraId="485DF8ED">
      <w:pPr>
        <w:spacing w:after="100" w:afterAutospacing="1"/>
        <w:ind w:firstLine="210" w:firstLineChars="100"/>
        <w:jc w:val="both"/>
        <w:rPr>
          <w:sz w:val="21"/>
          <w:szCs w:val="20"/>
          <w:lang w:eastAsia="zh-CN"/>
        </w:rPr>
      </w:pPr>
      <w:r>
        <w:rPr>
          <w:rFonts w:hint="eastAsia"/>
          <w:sz w:val="21"/>
          <w:szCs w:val="20"/>
          <w:lang w:eastAsia="zh-CN"/>
        </w:rPr>
        <w:t>Immediately after the abstract, provide a maximum of 6 keywords, avoiding general and plural terms and multiple concepts (avoid, for example, "and", "of"). The controlled list of keywords is based on the ERIC list on index descriptors (for more information, please see: http://www.eric.ed.gov/); however, authors may include one or two additional 'free' keywords if they wish to do so. These keywords will be used for indexing purposes.</w:t>
      </w:r>
    </w:p>
    <w:p w14:paraId="688D43B1">
      <w:pPr>
        <w:autoSpaceDE w:val="0"/>
        <w:autoSpaceDN w:val="0"/>
        <w:adjustRightInd w:val="0"/>
        <w:spacing w:line="380" w:lineRule="exact"/>
        <w:rPr>
          <w:b/>
          <w:bCs/>
          <w:iCs/>
          <w:sz w:val="21"/>
          <w:szCs w:val="21"/>
          <w:lang w:eastAsia="zh-CN"/>
        </w:rPr>
      </w:pPr>
      <w:r>
        <w:rPr>
          <w:rFonts w:hint="eastAsia"/>
          <w:b/>
          <w:bCs/>
          <w:iCs/>
          <w:sz w:val="21"/>
          <w:szCs w:val="21"/>
          <w:lang w:eastAsia="zh-CN"/>
        </w:rPr>
        <w:t xml:space="preserve">Abbreviations </w:t>
      </w:r>
    </w:p>
    <w:p w14:paraId="02C177A7">
      <w:pPr>
        <w:spacing w:after="100" w:afterAutospacing="1"/>
        <w:ind w:firstLine="210" w:firstLineChars="100"/>
        <w:jc w:val="both"/>
        <w:rPr>
          <w:sz w:val="21"/>
          <w:szCs w:val="20"/>
          <w:lang w:eastAsia="zh-CN"/>
        </w:rPr>
      </w:pPr>
      <w:r>
        <w:rPr>
          <w:rFonts w:hint="eastAsia"/>
          <w:sz w:val="21"/>
          <w:szCs w:val="20"/>
          <w:lang w:eastAsia="zh-CN"/>
        </w:rPr>
        <w:t xml:space="preserve">Define abbreviations that are not standard in this field in a footnote to be placed on the first page of the article. Such abbreviations that are unavoidable in the abstract must be defined at their first mention there, as well as in the footnote. Ensure consistency of abbreviations throughout the article. </w:t>
      </w:r>
    </w:p>
    <w:p w14:paraId="37377E4B">
      <w:pPr>
        <w:autoSpaceDE w:val="0"/>
        <w:autoSpaceDN w:val="0"/>
        <w:adjustRightInd w:val="0"/>
        <w:spacing w:line="380" w:lineRule="exact"/>
        <w:rPr>
          <w:b/>
          <w:bCs/>
          <w:iCs/>
          <w:sz w:val="21"/>
          <w:szCs w:val="21"/>
          <w:lang w:eastAsia="zh-CN"/>
        </w:rPr>
      </w:pPr>
      <w:r>
        <w:rPr>
          <w:rFonts w:hint="eastAsia"/>
          <w:b/>
          <w:bCs/>
          <w:iCs/>
          <w:sz w:val="21"/>
          <w:szCs w:val="21"/>
          <w:lang w:eastAsia="zh-CN"/>
        </w:rPr>
        <w:t xml:space="preserve">Acknowledgements </w:t>
      </w:r>
    </w:p>
    <w:p w14:paraId="53799F87">
      <w:pPr>
        <w:spacing w:after="100" w:afterAutospacing="1"/>
        <w:ind w:firstLine="210" w:firstLineChars="100"/>
        <w:jc w:val="both"/>
        <w:rPr>
          <w:sz w:val="21"/>
          <w:szCs w:val="20"/>
          <w:lang w:eastAsia="zh-CN"/>
        </w:rPr>
      </w:pPr>
      <w:r>
        <w:rPr>
          <w:rFonts w:hint="eastAsia"/>
          <w:sz w:val="21"/>
          <w:szCs w:val="20"/>
          <w:lang w:eastAsia="zh-CN"/>
        </w:rPr>
        <w:t xml:space="preserve">Collate acknowledgements at the end of the title page, as a footnote to the title or otherwise. List here those individuals who provided help during the research (e.g., providing language help, writing assistance or proof reading the article, etc.). </w:t>
      </w:r>
    </w:p>
    <w:p w14:paraId="6BF9874F">
      <w:pPr>
        <w:autoSpaceDE w:val="0"/>
        <w:autoSpaceDN w:val="0"/>
        <w:adjustRightInd w:val="0"/>
        <w:spacing w:line="380" w:lineRule="exact"/>
        <w:rPr>
          <w:b/>
          <w:bCs/>
          <w:iCs/>
          <w:sz w:val="21"/>
          <w:szCs w:val="21"/>
          <w:lang w:eastAsia="zh-CN"/>
        </w:rPr>
      </w:pPr>
      <w:r>
        <w:rPr>
          <w:rFonts w:hint="eastAsia"/>
          <w:b/>
          <w:bCs/>
          <w:iCs/>
          <w:sz w:val="21"/>
          <w:szCs w:val="21"/>
          <w:lang w:eastAsia="zh-CN"/>
        </w:rPr>
        <w:t xml:space="preserve">Formatting of funding sources </w:t>
      </w:r>
    </w:p>
    <w:p w14:paraId="0A1E90E4">
      <w:pPr>
        <w:spacing w:after="100" w:afterAutospacing="1"/>
        <w:ind w:firstLine="210" w:firstLineChars="100"/>
        <w:jc w:val="both"/>
        <w:rPr>
          <w:sz w:val="21"/>
          <w:szCs w:val="20"/>
          <w:lang w:eastAsia="zh-CN"/>
        </w:rPr>
      </w:pPr>
      <w:r>
        <w:rPr>
          <w:rFonts w:hint="eastAsia"/>
          <w:sz w:val="21"/>
          <w:szCs w:val="20"/>
          <w:lang w:eastAsia="zh-CN"/>
        </w:rPr>
        <w:t>List funding sources in this standard way to facilitate compliance to funder's requirements:</w:t>
      </w:r>
    </w:p>
    <w:p w14:paraId="6171284E">
      <w:pPr>
        <w:spacing w:after="100" w:afterAutospacing="1"/>
        <w:ind w:firstLine="210" w:firstLineChars="100"/>
        <w:jc w:val="both"/>
        <w:rPr>
          <w:sz w:val="21"/>
          <w:szCs w:val="20"/>
          <w:lang w:eastAsia="zh-CN"/>
        </w:rPr>
      </w:pPr>
      <w:r>
        <w:rPr>
          <w:rFonts w:hint="eastAsia"/>
          <w:sz w:val="21"/>
          <w:szCs w:val="20"/>
          <w:lang w:eastAsia="zh-CN"/>
        </w:rPr>
        <w:t>Funding: This work was supported by the National Institutes of Health [grant numbers xxxx, yyyy]; the Bill &amp; Melinda Gates Foundation, Seattle, WA [grant number zzzz]; and the United States Institutes of Peace [grant number aaaa].</w:t>
      </w:r>
    </w:p>
    <w:p w14:paraId="3F172B5E">
      <w:pPr>
        <w:spacing w:after="100" w:afterAutospacing="1"/>
        <w:ind w:firstLine="210" w:firstLineChars="100"/>
        <w:jc w:val="both"/>
        <w:rPr>
          <w:sz w:val="21"/>
          <w:szCs w:val="20"/>
          <w:lang w:eastAsia="zh-CN"/>
        </w:rPr>
      </w:pPr>
      <w:r>
        <w:rPr>
          <w:rFonts w:hint="eastAsia"/>
          <w:sz w:val="21"/>
          <w:szCs w:val="20"/>
          <w:lang w:eastAsia="zh-CN"/>
        </w:rPr>
        <w:t xml:space="preserve">It is not necessary to include detailed descriptions on the program or type of grants and awards. When funding is from a block grant or other resources available to a university, college, or other research institution, submit the name of the institute or organization that provided the funding. </w:t>
      </w:r>
    </w:p>
    <w:p w14:paraId="7E260818">
      <w:pPr>
        <w:spacing w:after="100" w:afterAutospacing="1"/>
        <w:ind w:firstLine="210" w:firstLineChars="100"/>
        <w:jc w:val="both"/>
        <w:rPr>
          <w:sz w:val="21"/>
          <w:szCs w:val="20"/>
          <w:lang w:eastAsia="zh-CN"/>
        </w:rPr>
      </w:pPr>
      <w:r>
        <w:rPr>
          <w:rFonts w:hint="eastAsia"/>
          <w:sz w:val="21"/>
          <w:szCs w:val="20"/>
          <w:lang w:eastAsia="zh-CN"/>
        </w:rPr>
        <w:t xml:space="preserve">If no funding has been provided for the research, please include the following sentence: </w:t>
      </w:r>
    </w:p>
    <w:p w14:paraId="2A23A3D0">
      <w:pPr>
        <w:spacing w:after="100" w:afterAutospacing="1"/>
        <w:ind w:firstLine="210" w:firstLineChars="100"/>
        <w:jc w:val="both"/>
        <w:rPr>
          <w:sz w:val="21"/>
          <w:szCs w:val="20"/>
          <w:lang w:eastAsia="zh-CN"/>
        </w:rPr>
      </w:pPr>
      <w:r>
        <w:rPr>
          <w:rFonts w:hint="eastAsia"/>
          <w:sz w:val="21"/>
          <w:szCs w:val="20"/>
          <w:lang w:eastAsia="zh-CN"/>
        </w:rPr>
        <w:t xml:space="preserve">This research did not receive any specific grant from funding agencies in the public, commercial, or not-for-profit sectors. </w:t>
      </w:r>
    </w:p>
    <w:p w14:paraId="27ADDCB4">
      <w:pPr>
        <w:autoSpaceDE w:val="0"/>
        <w:autoSpaceDN w:val="0"/>
        <w:adjustRightInd w:val="0"/>
        <w:spacing w:line="380" w:lineRule="exact"/>
        <w:rPr>
          <w:b/>
          <w:bCs/>
          <w:iCs/>
          <w:sz w:val="21"/>
          <w:szCs w:val="21"/>
          <w:lang w:eastAsia="zh-CN"/>
        </w:rPr>
      </w:pPr>
      <w:r>
        <w:rPr>
          <w:rFonts w:hint="eastAsia"/>
          <w:b/>
          <w:bCs/>
          <w:iCs/>
          <w:sz w:val="21"/>
          <w:szCs w:val="21"/>
          <w:lang w:eastAsia="zh-CN"/>
        </w:rPr>
        <w:t xml:space="preserve">Footnotes </w:t>
      </w:r>
    </w:p>
    <w:p w14:paraId="685F8486">
      <w:pPr>
        <w:spacing w:after="100" w:afterAutospacing="1"/>
        <w:ind w:firstLine="210" w:firstLineChars="100"/>
        <w:jc w:val="both"/>
        <w:rPr>
          <w:sz w:val="21"/>
          <w:szCs w:val="20"/>
          <w:lang w:eastAsia="zh-CN"/>
        </w:rPr>
      </w:pPr>
      <w:r>
        <w:rPr>
          <w:rFonts w:hint="eastAsia"/>
          <w:sz w:val="21"/>
          <w:szCs w:val="20"/>
          <w:lang w:eastAsia="zh-CN"/>
        </w:rPr>
        <w:t xml:space="preserve">Footnotes should be used sparingly. Number them consecutively throughout the article, using superscript Arabic numbers. Many word processors build footnotes into the text, and this feature may be used. Should this not be the case, indicate the position of footnotes in the text and present the footnotes themselves separately at the end of the article. Do not include footnotes in the Reference list. </w:t>
      </w:r>
    </w:p>
    <w:p w14:paraId="27DE1AC3">
      <w:pPr>
        <w:autoSpaceDE w:val="0"/>
        <w:autoSpaceDN w:val="0"/>
        <w:adjustRightInd w:val="0"/>
        <w:spacing w:line="380" w:lineRule="exact"/>
        <w:rPr>
          <w:b/>
          <w:bCs/>
          <w:iCs/>
          <w:sz w:val="21"/>
          <w:szCs w:val="21"/>
          <w:lang w:eastAsia="zh-CN"/>
        </w:rPr>
      </w:pPr>
      <w:r>
        <w:rPr>
          <w:rFonts w:hint="eastAsia"/>
          <w:b/>
          <w:bCs/>
          <w:iCs/>
          <w:sz w:val="21"/>
          <w:szCs w:val="21"/>
          <w:lang w:eastAsia="zh-CN"/>
        </w:rPr>
        <w:t xml:space="preserve">Table footnotes </w:t>
      </w:r>
    </w:p>
    <w:p w14:paraId="2E5C59FA">
      <w:pPr>
        <w:spacing w:after="100" w:afterAutospacing="1"/>
        <w:ind w:firstLine="210" w:firstLineChars="100"/>
        <w:jc w:val="both"/>
        <w:rPr>
          <w:sz w:val="21"/>
          <w:szCs w:val="20"/>
          <w:lang w:eastAsia="zh-CN"/>
        </w:rPr>
      </w:pPr>
      <w:r>
        <w:rPr>
          <w:rFonts w:hint="eastAsia"/>
          <w:sz w:val="21"/>
          <w:szCs w:val="20"/>
          <w:lang w:eastAsia="zh-CN"/>
        </w:rPr>
        <w:t>Indicate each footnote in a table with a superscript lowercase letter.</w:t>
      </w:r>
    </w:p>
    <w:p w14:paraId="22E7ED8C">
      <w:pPr>
        <w:autoSpaceDE w:val="0"/>
        <w:autoSpaceDN w:val="0"/>
        <w:adjustRightInd w:val="0"/>
        <w:spacing w:line="380" w:lineRule="exact"/>
        <w:rPr>
          <w:b/>
          <w:bCs/>
          <w:iCs/>
          <w:sz w:val="21"/>
          <w:szCs w:val="21"/>
          <w:lang w:eastAsia="zh-CN"/>
        </w:rPr>
      </w:pPr>
      <w:r>
        <w:rPr>
          <w:rFonts w:hint="eastAsia"/>
          <w:b/>
          <w:bCs/>
          <w:iCs/>
          <w:sz w:val="21"/>
          <w:szCs w:val="21"/>
          <w:lang w:eastAsia="zh-CN"/>
        </w:rPr>
        <w:t xml:space="preserve">Word limit </w:t>
      </w:r>
    </w:p>
    <w:p w14:paraId="0DD0C767">
      <w:pPr>
        <w:spacing w:after="100" w:afterAutospacing="1"/>
        <w:ind w:firstLine="210" w:firstLineChars="100"/>
        <w:jc w:val="both"/>
        <w:rPr>
          <w:sz w:val="21"/>
          <w:szCs w:val="20"/>
          <w:lang w:eastAsia="zh-CN"/>
        </w:rPr>
      </w:pPr>
      <w:r>
        <w:rPr>
          <w:rFonts w:hint="eastAsia"/>
          <w:sz w:val="21"/>
          <w:szCs w:val="20"/>
          <w:lang w:eastAsia="zh-CN"/>
        </w:rPr>
        <w:t>The word limit for a Research Article is 9000, excluding tables and references, and we ask that the word count MUST be between 5000 and 9000 words. Please note that appendices, abstract and footnotes are included in the total word count, while references and tables/figures are excluded from the word count. Authors will be asked to enter the word count of their manuscript upon submission.</w:t>
      </w:r>
    </w:p>
    <w:p w14:paraId="7053F905">
      <w:pPr>
        <w:autoSpaceDE w:val="0"/>
        <w:autoSpaceDN w:val="0"/>
        <w:adjustRightInd w:val="0"/>
        <w:spacing w:line="380" w:lineRule="exact"/>
        <w:rPr>
          <w:b/>
          <w:bCs/>
          <w:iCs/>
          <w:sz w:val="21"/>
          <w:szCs w:val="21"/>
          <w:lang w:eastAsia="zh-CN"/>
        </w:rPr>
      </w:pPr>
      <w:r>
        <w:rPr>
          <w:rFonts w:hint="eastAsia"/>
          <w:b/>
          <w:bCs/>
          <w:iCs/>
          <w:sz w:val="21"/>
          <w:szCs w:val="21"/>
          <w:lang w:eastAsia="zh-CN"/>
        </w:rPr>
        <w:t xml:space="preserve">References </w:t>
      </w:r>
    </w:p>
    <w:p w14:paraId="1495E1CB">
      <w:pPr>
        <w:spacing w:after="100" w:afterAutospacing="1"/>
        <w:ind w:firstLine="210" w:firstLineChars="100"/>
        <w:jc w:val="both"/>
        <w:rPr>
          <w:sz w:val="21"/>
          <w:szCs w:val="20"/>
          <w:lang w:eastAsia="zh-CN"/>
        </w:rPr>
      </w:pPr>
      <w:r>
        <w:rPr>
          <w:rFonts w:hint="eastAsia"/>
          <w:sz w:val="21"/>
          <w:szCs w:val="20"/>
          <w:lang w:eastAsia="zh-CN"/>
        </w:rPr>
        <w:t>Please ensure that your references ar</w:t>
      </w:r>
      <w:r>
        <w:rPr>
          <w:rFonts w:hint="eastAsia"/>
          <w:sz w:val="21"/>
          <w:szCs w:val="20"/>
          <w:highlight w:val="none"/>
          <w:lang w:eastAsia="zh-CN"/>
        </w:rPr>
        <w:t>e</w:t>
      </w:r>
      <w:r>
        <w:rPr>
          <w:rFonts w:hint="eastAsia"/>
          <w:b/>
          <w:bCs/>
          <w:sz w:val="21"/>
          <w:szCs w:val="20"/>
          <w:highlight w:val="none"/>
          <w:lang w:eastAsia="zh-CN"/>
        </w:rPr>
        <w:t xml:space="preserve"> APA (7th) </w:t>
      </w:r>
      <w:r>
        <w:rPr>
          <w:rFonts w:hint="eastAsia"/>
          <w:sz w:val="21"/>
          <w:szCs w:val="20"/>
          <w:highlight w:val="none"/>
          <w:lang w:eastAsia="zh-CN"/>
        </w:rPr>
        <w:t>c</w:t>
      </w:r>
      <w:r>
        <w:rPr>
          <w:rFonts w:hint="eastAsia"/>
          <w:sz w:val="21"/>
          <w:szCs w:val="20"/>
          <w:lang w:eastAsia="zh-CN"/>
        </w:rPr>
        <w:t>ompliant, please read the paragraph on References thoroughly. Please also ensure to reference your work as well as other's thoroughly, or we will return your paper to you for further editing.</w:t>
      </w:r>
    </w:p>
    <w:p w14:paraId="2B5A3B44">
      <w:pPr>
        <w:autoSpaceDE w:val="0"/>
        <w:autoSpaceDN w:val="0"/>
        <w:adjustRightInd w:val="0"/>
        <w:spacing w:line="380" w:lineRule="exact"/>
        <w:rPr>
          <w:b/>
          <w:bCs/>
          <w:iCs/>
          <w:sz w:val="21"/>
          <w:szCs w:val="21"/>
          <w:lang w:eastAsia="zh-CN"/>
        </w:rPr>
      </w:pPr>
      <w:r>
        <w:rPr>
          <w:rFonts w:hint="eastAsia"/>
          <w:b/>
          <w:bCs/>
          <w:iCs/>
          <w:sz w:val="21"/>
          <w:szCs w:val="21"/>
          <w:lang w:eastAsia="zh-CN"/>
        </w:rPr>
        <w:t xml:space="preserve">Tables </w:t>
      </w:r>
      <w:bookmarkStart w:id="2" w:name="_GoBack"/>
      <w:bookmarkEnd w:id="2"/>
    </w:p>
    <w:p w14:paraId="4B2CC05B">
      <w:pPr>
        <w:spacing w:after="100" w:afterAutospacing="1"/>
        <w:ind w:firstLine="210" w:firstLineChars="100"/>
        <w:jc w:val="both"/>
        <w:rPr>
          <w:sz w:val="21"/>
          <w:szCs w:val="20"/>
          <w:lang w:eastAsia="zh-CN"/>
        </w:rPr>
      </w:pPr>
      <w:r>
        <w:rPr>
          <w:rFonts w:hint="eastAsia"/>
          <w:sz w:val="21"/>
          <w:szCs w:val="20"/>
          <w:lang w:eastAsia="zh-CN"/>
        </w:rPr>
        <w:t>Please submit tables as editable text and not as images. Tables can be placed either next to the relevant text in the article, or on separate page(s) at the end. Number tables consecutively in accordance with their appearance in the text and place any table notes below the table body. Be sparing in the use of tables and ensure that the data presented in them do not duplicate results described elsewhere in the article. Please avoid using vertical rules and shading in table cells.</w:t>
      </w:r>
    </w:p>
    <w:sectPr>
      <w:headerReference r:id="rId3" w:type="default"/>
      <w:footerReference r:id="rId4" w:type="default"/>
      <w:footerReference r:id="rId5" w:type="even"/>
      <w:type w:val="continuous"/>
      <w:pgSz w:w="11900" w:h="16840"/>
      <w:pgMar w:top="720" w:right="896" w:bottom="1038" w:left="1038" w:header="709" w:footer="70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ngsana New">
    <w:altName w:val="Leelawadee UI"/>
    <w:panose1 w:val="02020603050405020304"/>
    <w:charset w:val="DE"/>
    <w:family w:val="roman"/>
    <w:pitch w:val="default"/>
    <w:sig w:usb0="00000000" w:usb1="00000000" w:usb2="00000000" w:usb3="00000000" w:csb0="00010000" w:csb1="00000000"/>
  </w:font>
  <w:font w:name="MS Mincho">
    <w:altName w:val="Yu Gothic UI"/>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ordia New">
    <w:altName w:val="Microsoft Sans Serif"/>
    <w:panose1 w:val="020B0304020202020204"/>
    <w:charset w:val="DE"/>
    <w:family w:val="roman"/>
    <w:pitch w:val="default"/>
    <w:sig w:usb0="00000000" w:usb1="00000000" w:usb2="00000000" w:usb3="00000000" w:csb0="00010000" w:csb1="00000000"/>
  </w:font>
  <w:font w:name="Verdana">
    <w:panose1 w:val="020B0604030504040204"/>
    <w:charset w:val="00"/>
    <w:family w:val="swiss"/>
    <w:pitch w:val="default"/>
    <w:sig w:usb0="A00006FF" w:usb1="4000205B" w:usb2="00000010" w:usb3="00000000" w:csb0="2000019F" w:csb1="00000000"/>
  </w:font>
  <w:font w:name="方正大标宋_GBK">
    <w:altName w:val="宋体"/>
    <w:panose1 w:val="00000000000000000000"/>
    <w:charset w:val="86"/>
    <w:family w:val="script"/>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TimesNRMT-BoldItalic">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F9C88">
    <w:pPr>
      <w:pStyle w:val="20"/>
      <w:wordWrap w:val="0"/>
      <w:jc w:val="right"/>
    </w:pPr>
    <w:r>
      <w:rPr>
        <w:rFonts w:hint="eastAsia"/>
      </w:rPr>
      <w:t xml:space="preserve"> </w:t>
    </w:r>
    <w:r>
      <w:t xml:space="preserve"> </w:t>
    </w:r>
    <w:r>
      <w:fldChar w:fldCharType="begin"/>
    </w:r>
    <w:r>
      <w:instrText xml:space="preserve"> PAGE   \* MERGEFORMAT </w:instrText>
    </w:r>
    <w:r>
      <w:fldChar w:fldCharType="separate"/>
    </w:r>
    <w:r>
      <w:t>3</w:t>
    </w:r>
    <w:r>
      <w:fldChar w:fldCharType="end"/>
    </w:r>
  </w:p>
  <w:p w14:paraId="40D24F25">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69BCB">
    <w:pPr>
      <w:pStyle w:val="20"/>
    </w:pPr>
    <w:r>
      <w:fldChar w:fldCharType="begin"/>
    </w:r>
    <w:r>
      <w:instrText xml:space="preserve"> PAGE   \* MERGEFORMAT </w:instrText>
    </w:r>
    <w:r>
      <w:fldChar w:fldCharType="separate"/>
    </w:r>
    <w:r>
      <w:t>2</w:t>
    </w:r>
    <w:r>
      <w:fldChar w:fldCharType="end"/>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F783B">
    <w:pPr>
      <w:pStyle w:val="21"/>
      <w:tabs>
        <w:tab w:val="center" w:pos="4983"/>
        <w:tab w:val="right" w:pos="9966"/>
        <w:tab w:val="clear" w:pos="4153"/>
        <w:tab w:val="clear" w:pos="8306"/>
      </w:tabs>
    </w:pPr>
    <w:r>
      <w:rPr>
        <w:rFonts w:eastAsia="方正大标宋_GBK"/>
        <w:bCs/>
        <w:sz w:val="21"/>
        <w:szCs w:val="21"/>
      </w:rPr>
      <w:tab/>
    </w:r>
    <w:r>
      <w:rPr>
        <w:rFonts w:eastAsia="方正大标宋_GBK"/>
        <w:bCs/>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85103"/>
    <w:multiLevelType w:val="multilevel"/>
    <w:tmpl w:val="0FF85103"/>
    <w:lvl w:ilvl="0" w:tentative="0">
      <w:start w:val="1"/>
      <w:numFmt w:val="bullet"/>
      <w:pStyle w:val="270"/>
      <w:lvlText w:val=""/>
      <w:lvlJc w:val="left"/>
      <w:pPr>
        <w:tabs>
          <w:tab w:val="left" w:pos="720"/>
        </w:tabs>
        <w:ind w:left="720" w:hanging="216"/>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0CD3F48"/>
    <w:multiLevelType w:val="multilevel"/>
    <w:tmpl w:val="10CD3F48"/>
    <w:lvl w:ilvl="0" w:tentative="0">
      <w:start w:val="1"/>
      <w:numFmt w:val="bullet"/>
      <w:pStyle w:val="17"/>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6606E71"/>
    <w:multiLevelType w:val="multilevel"/>
    <w:tmpl w:val="26606E71"/>
    <w:lvl w:ilvl="0" w:tentative="0">
      <w:start w:val="1"/>
      <w:numFmt w:val="decimal"/>
      <w:pStyle w:val="286"/>
      <w:lvlText w:val="%1."/>
      <w:lvlJc w:val="left"/>
      <w:pPr>
        <w:ind w:left="380" w:hanging="3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C6B5ACA"/>
    <w:multiLevelType w:val="singleLevel"/>
    <w:tmpl w:val="2C6B5ACA"/>
    <w:lvl w:ilvl="0" w:tentative="0">
      <w:start w:val="1"/>
      <w:numFmt w:val="decimal"/>
      <w:suff w:val="space"/>
      <w:lvlText w:val="[%1]"/>
      <w:lvlJc w:val="left"/>
    </w:lvl>
  </w:abstractNum>
  <w:abstractNum w:abstractNumId="4">
    <w:nsid w:val="3D6A4DF8"/>
    <w:multiLevelType w:val="multilevel"/>
    <w:tmpl w:val="3D6A4DF8"/>
    <w:lvl w:ilvl="0" w:tentative="0">
      <w:start w:val="1"/>
      <w:numFmt w:val="decimal"/>
      <w:pStyle w:val="263"/>
      <w:lvlText w:val="[%1]"/>
      <w:lvlJc w:val="left"/>
      <w:pPr>
        <w:tabs>
          <w:tab w:val="left" w:pos="360"/>
        </w:tabs>
        <w:ind w:left="360" w:hanging="360"/>
      </w:pPr>
      <w:rPr>
        <w:rFonts w:hint="default"/>
        <w:vertAlign w:val="superscrip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2EE6CC6"/>
    <w:multiLevelType w:val="singleLevel"/>
    <w:tmpl w:val="42EE6CC6"/>
    <w:lvl w:ilvl="0" w:tentative="0">
      <w:start w:val="1"/>
      <w:numFmt w:val="decimal"/>
      <w:pStyle w:val="267"/>
      <w:lvlText w:val="%1."/>
      <w:lvlJc w:val="left"/>
      <w:pPr>
        <w:tabs>
          <w:tab w:val="left" w:pos="360"/>
        </w:tabs>
        <w:ind w:left="360" w:hanging="360"/>
      </w:pPr>
    </w:lvl>
  </w:abstractNum>
  <w:abstractNum w:abstractNumId="6">
    <w:nsid w:val="61EF47D2"/>
    <w:multiLevelType w:val="multilevel"/>
    <w:tmpl w:val="61EF47D2"/>
    <w:lvl w:ilvl="0" w:tentative="0">
      <w:start w:val="1"/>
      <w:numFmt w:val="decimal"/>
      <w:pStyle w:val="180"/>
      <w:lvlText w:val="%1."/>
      <w:lvlJc w:val="left"/>
      <w:pPr>
        <w:ind w:left="1710" w:hanging="360"/>
      </w:pPr>
      <w:rPr>
        <w:rFonts w:hint="default"/>
      </w:rPr>
    </w:lvl>
    <w:lvl w:ilvl="1" w:tentative="0">
      <w:start w:val="1"/>
      <w:numFmt w:val="lowerLetter"/>
      <w:lvlText w:val="%2)"/>
      <w:lvlJc w:val="left"/>
      <w:pPr>
        <w:ind w:left="2190" w:hanging="420"/>
      </w:pPr>
    </w:lvl>
    <w:lvl w:ilvl="2" w:tentative="0">
      <w:start w:val="1"/>
      <w:numFmt w:val="lowerRoman"/>
      <w:lvlText w:val="%3."/>
      <w:lvlJc w:val="right"/>
      <w:pPr>
        <w:ind w:left="2610" w:hanging="420"/>
      </w:pPr>
    </w:lvl>
    <w:lvl w:ilvl="3" w:tentative="0">
      <w:start w:val="1"/>
      <w:numFmt w:val="decimal"/>
      <w:lvlText w:val="%4."/>
      <w:lvlJc w:val="left"/>
      <w:pPr>
        <w:ind w:left="3030" w:hanging="420"/>
      </w:pPr>
    </w:lvl>
    <w:lvl w:ilvl="4" w:tentative="0">
      <w:start w:val="1"/>
      <w:numFmt w:val="lowerLetter"/>
      <w:lvlText w:val="%5)"/>
      <w:lvlJc w:val="left"/>
      <w:pPr>
        <w:ind w:left="3450" w:hanging="420"/>
      </w:pPr>
    </w:lvl>
    <w:lvl w:ilvl="5" w:tentative="0">
      <w:start w:val="1"/>
      <w:numFmt w:val="lowerRoman"/>
      <w:lvlText w:val="%6."/>
      <w:lvlJc w:val="right"/>
      <w:pPr>
        <w:ind w:left="3870" w:hanging="420"/>
      </w:pPr>
    </w:lvl>
    <w:lvl w:ilvl="6" w:tentative="0">
      <w:start w:val="1"/>
      <w:numFmt w:val="decimal"/>
      <w:lvlText w:val="%7."/>
      <w:lvlJc w:val="left"/>
      <w:pPr>
        <w:ind w:left="4290" w:hanging="420"/>
      </w:pPr>
    </w:lvl>
    <w:lvl w:ilvl="7" w:tentative="0">
      <w:start w:val="1"/>
      <w:numFmt w:val="lowerLetter"/>
      <w:lvlText w:val="%8)"/>
      <w:lvlJc w:val="left"/>
      <w:pPr>
        <w:ind w:left="4710" w:hanging="420"/>
      </w:pPr>
    </w:lvl>
    <w:lvl w:ilvl="8" w:tentative="0">
      <w:start w:val="1"/>
      <w:numFmt w:val="lowerRoman"/>
      <w:lvlText w:val="%9."/>
      <w:lvlJc w:val="right"/>
      <w:pPr>
        <w:ind w:left="5130" w:hanging="420"/>
      </w:pPr>
    </w:lvl>
  </w:abstractNum>
  <w:abstractNum w:abstractNumId="7">
    <w:nsid w:val="62D72635"/>
    <w:multiLevelType w:val="singleLevel"/>
    <w:tmpl w:val="62D72635"/>
    <w:lvl w:ilvl="0" w:tentative="0">
      <w:start w:val="1"/>
      <w:numFmt w:val="decimal"/>
      <w:pStyle w:val="179"/>
      <w:lvlText w:val="[%1]"/>
      <w:lvlJc w:val="left"/>
      <w:pPr>
        <w:tabs>
          <w:tab w:val="left" w:pos="567"/>
        </w:tabs>
        <w:ind w:left="567" w:hanging="567"/>
      </w:pPr>
    </w:lvl>
  </w:abstractNum>
  <w:abstractNum w:abstractNumId="8">
    <w:nsid w:val="69B168EC"/>
    <w:multiLevelType w:val="singleLevel"/>
    <w:tmpl w:val="69B168EC"/>
    <w:lvl w:ilvl="0" w:tentative="0">
      <w:start w:val="1"/>
      <w:numFmt w:val="decimal"/>
      <w:pStyle w:val="288"/>
      <w:lvlText w:val="%1."/>
      <w:lvlJc w:val="left"/>
      <w:pPr>
        <w:tabs>
          <w:tab w:val="left" w:pos="360"/>
        </w:tabs>
        <w:ind w:left="360" w:hanging="360"/>
      </w:pPr>
    </w:lvl>
  </w:abstractNum>
  <w:num w:numId="1">
    <w:abstractNumId w:val="1"/>
  </w:num>
  <w:num w:numId="2">
    <w:abstractNumId w:val="7"/>
  </w:num>
  <w:num w:numId="3">
    <w:abstractNumId w:val="6"/>
  </w:num>
  <w:num w:numId="4">
    <w:abstractNumId w:val="4"/>
  </w:num>
  <w:num w:numId="5">
    <w:abstractNumId w:val="5"/>
  </w:num>
  <w:num w:numId="6">
    <w:abstractNumId w:val="0"/>
  </w:num>
  <w:num w:numId="7">
    <w:abstractNumId w:val="2"/>
  </w:num>
  <w:num w:numId="8">
    <w:abstractNumId w:val="8"/>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brJrnName" w:val="Front. Archit. Civ. Eng. China"/>
    <w:docVar w:name="Accepted" w:val="MM-DD-YYYY"/>
    <w:docVar w:name="ArticleID" w:val="FAC-11141-PJW"/>
    <w:docVar w:name="AutoRedact State" w:val="ready"/>
    <w:docVar w:name="CheckHeader" w:val="F"/>
    <w:docVar w:name="commondata" w:val="eyJoZGlkIjoiMzIwN2UxNjYzN2Y0ZDJkZTNkZDI1YjZlZDhmZDRhNzMifQ=="/>
    <w:docVar w:name="Copyright" w:val="(c) Higher Education Press and Springer-Verlag"/>
    <w:docVar w:name="CpyYr" w:val="2012"/>
    <w:docVar w:name="DOI" w:val="DOI 10.1007/s?????-???-????-?"/>
    <w:docVar w:name="ex _eXtylesBuild" w:val="2171"/>
    <w:docVar w:name="ex_AutoRedact" w:val="APComplete"/>
    <w:docVar w:name="ex_Citations" w:val="APComplete"/>
    <w:docVar w:name="ex_CitConv" w:val="APComplete"/>
    <w:docVar w:name="ex_CitOrder" w:val="APComplete"/>
    <w:docVar w:name="ex_CleanUp" w:val="CleanUpComplete"/>
    <w:docVar w:name="ex_CrossRef" w:val="APComplete"/>
    <w:docVar w:name="ex_FontAudit" w:val="APComplete"/>
    <w:docVar w:name="EX_LAST_PALETTE_TAB" w:val="0"/>
    <w:docVar w:name="ex_ParseBib" w:val="APComplete"/>
    <w:docVar w:name="ex_PPCleanUp" w:val="PPCleanUpComplete"/>
    <w:docVar w:name="ex_Pubmedap" w:val="APComplete"/>
    <w:docVar w:name="ex_StyleRefs" w:val="APComplete"/>
    <w:docVar w:name="ex_WordVersion" w:val="11.0"/>
    <w:docVar w:name="eXtyles" w:val="active"/>
    <w:docVar w:name="ExtylesTagDescriptors" w:val="Book Reference|bok|Conference Reference|conf|Edited Book Reference|edb|Electronic Reference|eref|Journal Reference|jrn|Legal Reference|lgl|Other Reference|other|Thesis Reference|ths|Unknown Reference|unknown|"/>
    <w:docVar w:name="iceFileName" w:val="FAC-11112-ND.doc"/>
    <w:docVar w:name="iceJABR" w:val="FAC"/>
    <w:docVar w:name="iceJournal" w:val="FAC:Frontiers of Architecture and Civil Engineering in China"/>
    <w:docVar w:name="iceJournalName" w:val="Frontiers of Architecture and Civil Engineering in China"/>
    <w:docVar w:name="icePublisher" w:val="HEP"/>
    <w:docVar w:name="iceType" w:val="Review"/>
    <w:docVar w:name="PreEdit Baseline Path" w:val="F:\FSC\6(2)\FSC-11151-YL$base.doc"/>
    <w:docVar w:name="PreEdit Baseline Timestamp" w:val="2012/3/31 11:04:14"/>
    <w:docVar w:name="PreEdit Up-Front Loss" w:val="complete"/>
    <w:docVar w:name="Received" w:val="MM-DD-YYYY"/>
  </w:docVars>
  <w:rsids>
    <w:rsidRoot w:val="00AE2FA1"/>
    <w:rsid w:val="000019B4"/>
    <w:rsid w:val="00002429"/>
    <w:rsid w:val="0001229C"/>
    <w:rsid w:val="000163F6"/>
    <w:rsid w:val="000243BF"/>
    <w:rsid w:val="000250CD"/>
    <w:rsid w:val="0002558B"/>
    <w:rsid w:val="00031578"/>
    <w:rsid w:val="0003281A"/>
    <w:rsid w:val="00034581"/>
    <w:rsid w:val="00034686"/>
    <w:rsid w:val="00043F26"/>
    <w:rsid w:val="00045A10"/>
    <w:rsid w:val="00047763"/>
    <w:rsid w:val="0005364B"/>
    <w:rsid w:val="00063519"/>
    <w:rsid w:val="000655A7"/>
    <w:rsid w:val="000718C7"/>
    <w:rsid w:val="00071D31"/>
    <w:rsid w:val="00073ADF"/>
    <w:rsid w:val="000750B1"/>
    <w:rsid w:val="00081939"/>
    <w:rsid w:val="00083BD8"/>
    <w:rsid w:val="00087E14"/>
    <w:rsid w:val="0009590F"/>
    <w:rsid w:val="00096946"/>
    <w:rsid w:val="000A211A"/>
    <w:rsid w:val="000B5138"/>
    <w:rsid w:val="000B734D"/>
    <w:rsid w:val="000D24C6"/>
    <w:rsid w:val="000D48FD"/>
    <w:rsid w:val="000E10C5"/>
    <w:rsid w:val="000E73F1"/>
    <w:rsid w:val="000F04A6"/>
    <w:rsid w:val="000F7997"/>
    <w:rsid w:val="00101F2F"/>
    <w:rsid w:val="00102760"/>
    <w:rsid w:val="00102CB7"/>
    <w:rsid w:val="00103354"/>
    <w:rsid w:val="00107683"/>
    <w:rsid w:val="001111F5"/>
    <w:rsid w:val="00111363"/>
    <w:rsid w:val="00112569"/>
    <w:rsid w:val="00113B3E"/>
    <w:rsid w:val="00121890"/>
    <w:rsid w:val="00123DA5"/>
    <w:rsid w:val="00130277"/>
    <w:rsid w:val="00132764"/>
    <w:rsid w:val="00134195"/>
    <w:rsid w:val="00135DD0"/>
    <w:rsid w:val="00141386"/>
    <w:rsid w:val="00144386"/>
    <w:rsid w:val="00145716"/>
    <w:rsid w:val="0014662A"/>
    <w:rsid w:val="00146E7B"/>
    <w:rsid w:val="00152A68"/>
    <w:rsid w:val="00156A59"/>
    <w:rsid w:val="00157780"/>
    <w:rsid w:val="001625EC"/>
    <w:rsid w:val="00165726"/>
    <w:rsid w:val="00167362"/>
    <w:rsid w:val="001674D6"/>
    <w:rsid w:val="001676B8"/>
    <w:rsid w:val="00172E6A"/>
    <w:rsid w:val="00176AD0"/>
    <w:rsid w:val="00181928"/>
    <w:rsid w:val="00186E0F"/>
    <w:rsid w:val="001871E9"/>
    <w:rsid w:val="00195C2E"/>
    <w:rsid w:val="001970C3"/>
    <w:rsid w:val="001A1F47"/>
    <w:rsid w:val="001A3ABB"/>
    <w:rsid w:val="001B35BD"/>
    <w:rsid w:val="001B3717"/>
    <w:rsid w:val="001B5ED6"/>
    <w:rsid w:val="001B62E9"/>
    <w:rsid w:val="001B69CF"/>
    <w:rsid w:val="001B7DAA"/>
    <w:rsid w:val="001C5D77"/>
    <w:rsid w:val="001C6852"/>
    <w:rsid w:val="001C6BDB"/>
    <w:rsid w:val="001D321C"/>
    <w:rsid w:val="001D506D"/>
    <w:rsid w:val="001D7162"/>
    <w:rsid w:val="001E44C7"/>
    <w:rsid w:val="001E6230"/>
    <w:rsid w:val="001E73A1"/>
    <w:rsid w:val="001F280E"/>
    <w:rsid w:val="001F4C5A"/>
    <w:rsid w:val="00200494"/>
    <w:rsid w:val="0020180D"/>
    <w:rsid w:val="00205803"/>
    <w:rsid w:val="00210EB1"/>
    <w:rsid w:val="00211A0E"/>
    <w:rsid w:val="00213E63"/>
    <w:rsid w:val="00216880"/>
    <w:rsid w:val="00216FD9"/>
    <w:rsid w:val="002178D3"/>
    <w:rsid w:val="0022607F"/>
    <w:rsid w:val="00227DB4"/>
    <w:rsid w:val="00234890"/>
    <w:rsid w:val="00236F4F"/>
    <w:rsid w:val="00237F9E"/>
    <w:rsid w:val="002406A0"/>
    <w:rsid w:val="0024342A"/>
    <w:rsid w:val="0024609C"/>
    <w:rsid w:val="00247F2C"/>
    <w:rsid w:val="0025493C"/>
    <w:rsid w:val="00266F5C"/>
    <w:rsid w:val="00271F51"/>
    <w:rsid w:val="00272629"/>
    <w:rsid w:val="002777B5"/>
    <w:rsid w:val="00284BAC"/>
    <w:rsid w:val="00296FBD"/>
    <w:rsid w:val="002A22EF"/>
    <w:rsid w:val="002B71FD"/>
    <w:rsid w:val="002B78E7"/>
    <w:rsid w:val="002C12B8"/>
    <w:rsid w:val="002C1404"/>
    <w:rsid w:val="002C16D2"/>
    <w:rsid w:val="002C4464"/>
    <w:rsid w:val="002C4850"/>
    <w:rsid w:val="002D1C31"/>
    <w:rsid w:val="002E5851"/>
    <w:rsid w:val="002E6FCE"/>
    <w:rsid w:val="002F2083"/>
    <w:rsid w:val="002F6F8F"/>
    <w:rsid w:val="003079F7"/>
    <w:rsid w:val="003216FF"/>
    <w:rsid w:val="0032673B"/>
    <w:rsid w:val="0033170C"/>
    <w:rsid w:val="003359ED"/>
    <w:rsid w:val="00344AC6"/>
    <w:rsid w:val="003461C7"/>
    <w:rsid w:val="00350364"/>
    <w:rsid w:val="0035302E"/>
    <w:rsid w:val="003615F9"/>
    <w:rsid w:val="00363239"/>
    <w:rsid w:val="00370D6B"/>
    <w:rsid w:val="00370F3F"/>
    <w:rsid w:val="00371DEF"/>
    <w:rsid w:val="00373723"/>
    <w:rsid w:val="00373E1E"/>
    <w:rsid w:val="0037410F"/>
    <w:rsid w:val="003748E7"/>
    <w:rsid w:val="00380260"/>
    <w:rsid w:val="0038093C"/>
    <w:rsid w:val="00381CE1"/>
    <w:rsid w:val="0039528F"/>
    <w:rsid w:val="003A26D9"/>
    <w:rsid w:val="003B3DF7"/>
    <w:rsid w:val="003B4319"/>
    <w:rsid w:val="003B6A6E"/>
    <w:rsid w:val="003B7438"/>
    <w:rsid w:val="003C23A1"/>
    <w:rsid w:val="003C3A05"/>
    <w:rsid w:val="003C5688"/>
    <w:rsid w:val="003C5D2C"/>
    <w:rsid w:val="003C7B74"/>
    <w:rsid w:val="003D147C"/>
    <w:rsid w:val="003D17C0"/>
    <w:rsid w:val="003D4DA5"/>
    <w:rsid w:val="003E0B61"/>
    <w:rsid w:val="003E5C39"/>
    <w:rsid w:val="003F1834"/>
    <w:rsid w:val="003F47E2"/>
    <w:rsid w:val="00401751"/>
    <w:rsid w:val="0041115E"/>
    <w:rsid w:val="00420879"/>
    <w:rsid w:val="0042263D"/>
    <w:rsid w:val="004272E9"/>
    <w:rsid w:val="004368B1"/>
    <w:rsid w:val="00436E6D"/>
    <w:rsid w:val="00446856"/>
    <w:rsid w:val="00452C80"/>
    <w:rsid w:val="00464A82"/>
    <w:rsid w:val="00467BED"/>
    <w:rsid w:val="00472A49"/>
    <w:rsid w:val="004764D5"/>
    <w:rsid w:val="004776BC"/>
    <w:rsid w:val="004819EC"/>
    <w:rsid w:val="004906E5"/>
    <w:rsid w:val="004958F8"/>
    <w:rsid w:val="004A0873"/>
    <w:rsid w:val="004A0DB5"/>
    <w:rsid w:val="004A4D67"/>
    <w:rsid w:val="004A4E0E"/>
    <w:rsid w:val="004B1EFF"/>
    <w:rsid w:val="004C0579"/>
    <w:rsid w:val="004C5821"/>
    <w:rsid w:val="004D26A1"/>
    <w:rsid w:val="004D2C25"/>
    <w:rsid w:val="004E78BE"/>
    <w:rsid w:val="004F0BCB"/>
    <w:rsid w:val="00501CD5"/>
    <w:rsid w:val="00510FD8"/>
    <w:rsid w:val="00513B28"/>
    <w:rsid w:val="00522D2F"/>
    <w:rsid w:val="00524273"/>
    <w:rsid w:val="00524E59"/>
    <w:rsid w:val="00530DA1"/>
    <w:rsid w:val="00531AF1"/>
    <w:rsid w:val="00531E76"/>
    <w:rsid w:val="0053327F"/>
    <w:rsid w:val="005429DD"/>
    <w:rsid w:val="0054420A"/>
    <w:rsid w:val="005500CF"/>
    <w:rsid w:val="00554FF1"/>
    <w:rsid w:val="005554B7"/>
    <w:rsid w:val="005559DB"/>
    <w:rsid w:val="00565F90"/>
    <w:rsid w:val="005701B0"/>
    <w:rsid w:val="00571D5B"/>
    <w:rsid w:val="00575B99"/>
    <w:rsid w:val="005806CC"/>
    <w:rsid w:val="005818E0"/>
    <w:rsid w:val="00584E3D"/>
    <w:rsid w:val="005855CD"/>
    <w:rsid w:val="0059216D"/>
    <w:rsid w:val="005923F7"/>
    <w:rsid w:val="005A160B"/>
    <w:rsid w:val="005A7117"/>
    <w:rsid w:val="005B0B94"/>
    <w:rsid w:val="005B447B"/>
    <w:rsid w:val="005B726D"/>
    <w:rsid w:val="005C0D02"/>
    <w:rsid w:val="005C79FC"/>
    <w:rsid w:val="005E56A7"/>
    <w:rsid w:val="005F00E9"/>
    <w:rsid w:val="005F042A"/>
    <w:rsid w:val="005F13E6"/>
    <w:rsid w:val="005F15CF"/>
    <w:rsid w:val="005F528C"/>
    <w:rsid w:val="005F7D1F"/>
    <w:rsid w:val="0060115E"/>
    <w:rsid w:val="006013D5"/>
    <w:rsid w:val="00601BCC"/>
    <w:rsid w:val="00601C31"/>
    <w:rsid w:val="00615292"/>
    <w:rsid w:val="00620539"/>
    <w:rsid w:val="0062482C"/>
    <w:rsid w:val="00630D76"/>
    <w:rsid w:val="00631E55"/>
    <w:rsid w:val="006334DC"/>
    <w:rsid w:val="00635F92"/>
    <w:rsid w:val="00636830"/>
    <w:rsid w:val="00641D34"/>
    <w:rsid w:val="006423E6"/>
    <w:rsid w:val="00644F0F"/>
    <w:rsid w:val="006512AA"/>
    <w:rsid w:val="00667743"/>
    <w:rsid w:val="00670844"/>
    <w:rsid w:val="006820A8"/>
    <w:rsid w:val="00685321"/>
    <w:rsid w:val="00690CA3"/>
    <w:rsid w:val="006948E6"/>
    <w:rsid w:val="006A2DD6"/>
    <w:rsid w:val="006A5126"/>
    <w:rsid w:val="006B0514"/>
    <w:rsid w:val="006B1A04"/>
    <w:rsid w:val="006B4300"/>
    <w:rsid w:val="006B5041"/>
    <w:rsid w:val="006D7B19"/>
    <w:rsid w:val="006E7545"/>
    <w:rsid w:val="006E78B3"/>
    <w:rsid w:val="007009E9"/>
    <w:rsid w:val="00722684"/>
    <w:rsid w:val="00724F69"/>
    <w:rsid w:val="00725792"/>
    <w:rsid w:val="0073356F"/>
    <w:rsid w:val="00734649"/>
    <w:rsid w:val="00734842"/>
    <w:rsid w:val="00737CE1"/>
    <w:rsid w:val="00744397"/>
    <w:rsid w:val="007455F4"/>
    <w:rsid w:val="00750103"/>
    <w:rsid w:val="0075305A"/>
    <w:rsid w:val="00753327"/>
    <w:rsid w:val="007540F5"/>
    <w:rsid w:val="00756810"/>
    <w:rsid w:val="007600E3"/>
    <w:rsid w:val="00763281"/>
    <w:rsid w:val="00774670"/>
    <w:rsid w:val="0078215D"/>
    <w:rsid w:val="007853A1"/>
    <w:rsid w:val="00791392"/>
    <w:rsid w:val="007916FE"/>
    <w:rsid w:val="00792F8F"/>
    <w:rsid w:val="007B0B35"/>
    <w:rsid w:val="007B2E61"/>
    <w:rsid w:val="007C5651"/>
    <w:rsid w:val="007E0757"/>
    <w:rsid w:val="007E15A8"/>
    <w:rsid w:val="007E2695"/>
    <w:rsid w:val="007E5C46"/>
    <w:rsid w:val="007F0780"/>
    <w:rsid w:val="007F1FCB"/>
    <w:rsid w:val="00800451"/>
    <w:rsid w:val="00806458"/>
    <w:rsid w:val="00821614"/>
    <w:rsid w:val="008238A6"/>
    <w:rsid w:val="0083317B"/>
    <w:rsid w:val="0084238C"/>
    <w:rsid w:val="00847695"/>
    <w:rsid w:val="00850438"/>
    <w:rsid w:val="008508C3"/>
    <w:rsid w:val="00850986"/>
    <w:rsid w:val="00853121"/>
    <w:rsid w:val="00870415"/>
    <w:rsid w:val="00883746"/>
    <w:rsid w:val="00884A79"/>
    <w:rsid w:val="00885FAE"/>
    <w:rsid w:val="00886548"/>
    <w:rsid w:val="008871B7"/>
    <w:rsid w:val="00887659"/>
    <w:rsid w:val="008955D4"/>
    <w:rsid w:val="00895843"/>
    <w:rsid w:val="00895CCE"/>
    <w:rsid w:val="00896104"/>
    <w:rsid w:val="008A0571"/>
    <w:rsid w:val="008A0731"/>
    <w:rsid w:val="008A3E8E"/>
    <w:rsid w:val="008B1E25"/>
    <w:rsid w:val="008B2F71"/>
    <w:rsid w:val="008B3C2B"/>
    <w:rsid w:val="008B5EAD"/>
    <w:rsid w:val="008B6808"/>
    <w:rsid w:val="008B6CBB"/>
    <w:rsid w:val="008C4BA3"/>
    <w:rsid w:val="008D42F8"/>
    <w:rsid w:val="008D4E04"/>
    <w:rsid w:val="008E3AD0"/>
    <w:rsid w:val="008E6FF5"/>
    <w:rsid w:val="008E7589"/>
    <w:rsid w:val="008F13F9"/>
    <w:rsid w:val="008F152F"/>
    <w:rsid w:val="008F327C"/>
    <w:rsid w:val="008F5B5F"/>
    <w:rsid w:val="008F73B1"/>
    <w:rsid w:val="008F774B"/>
    <w:rsid w:val="00901D90"/>
    <w:rsid w:val="009177FE"/>
    <w:rsid w:val="00917BA1"/>
    <w:rsid w:val="00930A35"/>
    <w:rsid w:val="00931E51"/>
    <w:rsid w:val="00941780"/>
    <w:rsid w:val="009420D7"/>
    <w:rsid w:val="00945E9F"/>
    <w:rsid w:val="009463A2"/>
    <w:rsid w:val="00946756"/>
    <w:rsid w:val="00955788"/>
    <w:rsid w:val="00957CC3"/>
    <w:rsid w:val="00970524"/>
    <w:rsid w:val="00972AF8"/>
    <w:rsid w:val="00981DA7"/>
    <w:rsid w:val="00982AC6"/>
    <w:rsid w:val="0098343F"/>
    <w:rsid w:val="009839AF"/>
    <w:rsid w:val="009844D0"/>
    <w:rsid w:val="009847B8"/>
    <w:rsid w:val="00990AB3"/>
    <w:rsid w:val="00991B13"/>
    <w:rsid w:val="00996E94"/>
    <w:rsid w:val="009A4891"/>
    <w:rsid w:val="009A598F"/>
    <w:rsid w:val="009A5D82"/>
    <w:rsid w:val="009A5E70"/>
    <w:rsid w:val="009B42A5"/>
    <w:rsid w:val="009B5584"/>
    <w:rsid w:val="009B7652"/>
    <w:rsid w:val="009C4203"/>
    <w:rsid w:val="009D1D2B"/>
    <w:rsid w:val="009E2D51"/>
    <w:rsid w:val="009E64AB"/>
    <w:rsid w:val="009E7AE5"/>
    <w:rsid w:val="009F07F2"/>
    <w:rsid w:val="009F199A"/>
    <w:rsid w:val="009F2BF5"/>
    <w:rsid w:val="009F42FF"/>
    <w:rsid w:val="009F4FB8"/>
    <w:rsid w:val="00A04F7F"/>
    <w:rsid w:val="00A074CD"/>
    <w:rsid w:val="00A109B3"/>
    <w:rsid w:val="00A11631"/>
    <w:rsid w:val="00A12103"/>
    <w:rsid w:val="00A123F0"/>
    <w:rsid w:val="00A1249E"/>
    <w:rsid w:val="00A155BC"/>
    <w:rsid w:val="00A17813"/>
    <w:rsid w:val="00A232A0"/>
    <w:rsid w:val="00A23A9A"/>
    <w:rsid w:val="00A26BA8"/>
    <w:rsid w:val="00A27523"/>
    <w:rsid w:val="00A330AC"/>
    <w:rsid w:val="00A42DD3"/>
    <w:rsid w:val="00A46AAE"/>
    <w:rsid w:val="00A47BEC"/>
    <w:rsid w:val="00A51575"/>
    <w:rsid w:val="00A51D8A"/>
    <w:rsid w:val="00A53267"/>
    <w:rsid w:val="00A546E9"/>
    <w:rsid w:val="00A54900"/>
    <w:rsid w:val="00A60DE0"/>
    <w:rsid w:val="00A67B8B"/>
    <w:rsid w:val="00A730FA"/>
    <w:rsid w:val="00A76CE5"/>
    <w:rsid w:val="00A77542"/>
    <w:rsid w:val="00A808D9"/>
    <w:rsid w:val="00A831E8"/>
    <w:rsid w:val="00A86770"/>
    <w:rsid w:val="00A86816"/>
    <w:rsid w:val="00A869BE"/>
    <w:rsid w:val="00A86AC0"/>
    <w:rsid w:val="00A87EE0"/>
    <w:rsid w:val="00A928E2"/>
    <w:rsid w:val="00A92D68"/>
    <w:rsid w:val="00A93CA9"/>
    <w:rsid w:val="00AA0A48"/>
    <w:rsid w:val="00AA3FA0"/>
    <w:rsid w:val="00AA7FA6"/>
    <w:rsid w:val="00AB0051"/>
    <w:rsid w:val="00AB1EBC"/>
    <w:rsid w:val="00AB3E68"/>
    <w:rsid w:val="00AB5D70"/>
    <w:rsid w:val="00AB5F41"/>
    <w:rsid w:val="00AC24A7"/>
    <w:rsid w:val="00AC4050"/>
    <w:rsid w:val="00AD00A4"/>
    <w:rsid w:val="00AD42E1"/>
    <w:rsid w:val="00AD5A9C"/>
    <w:rsid w:val="00AE2FA1"/>
    <w:rsid w:val="00B0076B"/>
    <w:rsid w:val="00B06F82"/>
    <w:rsid w:val="00B16D9C"/>
    <w:rsid w:val="00B176AB"/>
    <w:rsid w:val="00B178B9"/>
    <w:rsid w:val="00B2437F"/>
    <w:rsid w:val="00B30391"/>
    <w:rsid w:val="00B324C6"/>
    <w:rsid w:val="00B3500D"/>
    <w:rsid w:val="00B45BDB"/>
    <w:rsid w:val="00B50A82"/>
    <w:rsid w:val="00B5208C"/>
    <w:rsid w:val="00B52E0D"/>
    <w:rsid w:val="00B5448E"/>
    <w:rsid w:val="00B65ADB"/>
    <w:rsid w:val="00B66300"/>
    <w:rsid w:val="00B675D9"/>
    <w:rsid w:val="00B75855"/>
    <w:rsid w:val="00B81A3D"/>
    <w:rsid w:val="00B81BEA"/>
    <w:rsid w:val="00B8632A"/>
    <w:rsid w:val="00B93C89"/>
    <w:rsid w:val="00B96456"/>
    <w:rsid w:val="00B97319"/>
    <w:rsid w:val="00BA1562"/>
    <w:rsid w:val="00BA7DD0"/>
    <w:rsid w:val="00BD0222"/>
    <w:rsid w:val="00BD1842"/>
    <w:rsid w:val="00BD55E5"/>
    <w:rsid w:val="00BD67A7"/>
    <w:rsid w:val="00BE0E7B"/>
    <w:rsid w:val="00BE17C7"/>
    <w:rsid w:val="00BE2DEC"/>
    <w:rsid w:val="00BE3F75"/>
    <w:rsid w:val="00BE7B80"/>
    <w:rsid w:val="00BF537B"/>
    <w:rsid w:val="00C047C6"/>
    <w:rsid w:val="00C062AE"/>
    <w:rsid w:val="00C064F2"/>
    <w:rsid w:val="00C07338"/>
    <w:rsid w:val="00C1000C"/>
    <w:rsid w:val="00C14118"/>
    <w:rsid w:val="00C2099F"/>
    <w:rsid w:val="00C2601A"/>
    <w:rsid w:val="00C336B6"/>
    <w:rsid w:val="00C33874"/>
    <w:rsid w:val="00C375C4"/>
    <w:rsid w:val="00C3770A"/>
    <w:rsid w:val="00C443CE"/>
    <w:rsid w:val="00C479D2"/>
    <w:rsid w:val="00C47D65"/>
    <w:rsid w:val="00C51F4A"/>
    <w:rsid w:val="00C534DA"/>
    <w:rsid w:val="00C54964"/>
    <w:rsid w:val="00C54CD9"/>
    <w:rsid w:val="00C63A89"/>
    <w:rsid w:val="00C6436A"/>
    <w:rsid w:val="00C64878"/>
    <w:rsid w:val="00C678D3"/>
    <w:rsid w:val="00C71480"/>
    <w:rsid w:val="00C715E0"/>
    <w:rsid w:val="00C7231C"/>
    <w:rsid w:val="00C76E49"/>
    <w:rsid w:val="00C82166"/>
    <w:rsid w:val="00C83072"/>
    <w:rsid w:val="00C83273"/>
    <w:rsid w:val="00C8572B"/>
    <w:rsid w:val="00C92064"/>
    <w:rsid w:val="00C920CA"/>
    <w:rsid w:val="00C92AFB"/>
    <w:rsid w:val="00C97196"/>
    <w:rsid w:val="00CA09B5"/>
    <w:rsid w:val="00CA0D67"/>
    <w:rsid w:val="00CA2A0A"/>
    <w:rsid w:val="00CA3581"/>
    <w:rsid w:val="00CA620A"/>
    <w:rsid w:val="00CA74C3"/>
    <w:rsid w:val="00CB1F00"/>
    <w:rsid w:val="00CB4458"/>
    <w:rsid w:val="00CB6BA5"/>
    <w:rsid w:val="00CC0676"/>
    <w:rsid w:val="00CC14F6"/>
    <w:rsid w:val="00CC63CB"/>
    <w:rsid w:val="00CC765E"/>
    <w:rsid w:val="00CD0A02"/>
    <w:rsid w:val="00CD0BD3"/>
    <w:rsid w:val="00CD2685"/>
    <w:rsid w:val="00CE2A61"/>
    <w:rsid w:val="00CE7C6A"/>
    <w:rsid w:val="00CE7F38"/>
    <w:rsid w:val="00D04843"/>
    <w:rsid w:val="00D05CC2"/>
    <w:rsid w:val="00D0731B"/>
    <w:rsid w:val="00D14AF7"/>
    <w:rsid w:val="00D14F00"/>
    <w:rsid w:val="00D17915"/>
    <w:rsid w:val="00D318CA"/>
    <w:rsid w:val="00D32936"/>
    <w:rsid w:val="00D3476D"/>
    <w:rsid w:val="00D356B9"/>
    <w:rsid w:val="00D40FA6"/>
    <w:rsid w:val="00D426F9"/>
    <w:rsid w:val="00D42F3D"/>
    <w:rsid w:val="00D46C1F"/>
    <w:rsid w:val="00D50737"/>
    <w:rsid w:val="00D535C9"/>
    <w:rsid w:val="00D55690"/>
    <w:rsid w:val="00D56A4A"/>
    <w:rsid w:val="00D57A95"/>
    <w:rsid w:val="00D615EE"/>
    <w:rsid w:val="00D621C7"/>
    <w:rsid w:val="00D6370D"/>
    <w:rsid w:val="00D63AAB"/>
    <w:rsid w:val="00D73EB7"/>
    <w:rsid w:val="00DA49C9"/>
    <w:rsid w:val="00DA69C3"/>
    <w:rsid w:val="00DA6E1A"/>
    <w:rsid w:val="00DB31D6"/>
    <w:rsid w:val="00DB397F"/>
    <w:rsid w:val="00DB5117"/>
    <w:rsid w:val="00DB73FF"/>
    <w:rsid w:val="00DC45D3"/>
    <w:rsid w:val="00DC4E96"/>
    <w:rsid w:val="00DC4EDD"/>
    <w:rsid w:val="00DC51D7"/>
    <w:rsid w:val="00DC5BA6"/>
    <w:rsid w:val="00DE4028"/>
    <w:rsid w:val="00DE58A4"/>
    <w:rsid w:val="00DF591A"/>
    <w:rsid w:val="00E06F6F"/>
    <w:rsid w:val="00E14246"/>
    <w:rsid w:val="00E16BA0"/>
    <w:rsid w:val="00E179D1"/>
    <w:rsid w:val="00E25ED7"/>
    <w:rsid w:val="00E266D5"/>
    <w:rsid w:val="00E316A3"/>
    <w:rsid w:val="00E31C4C"/>
    <w:rsid w:val="00E32734"/>
    <w:rsid w:val="00E40643"/>
    <w:rsid w:val="00E42FFA"/>
    <w:rsid w:val="00E43387"/>
    <w:rsid w:val="00E521DF"/>
    <w:rsid w:val="00E53C72"/>
    <w:rsid w:val="00E54459"/>
    <w:rsid w:val="00E54C9A"/>
    <w:rsid w:val="00E706EA"/>
    <w:rsid w:val="00E811A7"/>
    <w:rsid w:val="00E82336"/>
    <w:rsid w:val="00E829EC"/>
    <w:rsid w:val="00E868D7"/>
    <w:rsid w:val="00E86EDA"/>
    <w:rsid w:val="00E922A7"/>
    <w:rsid w:val="00E92972"/>
    <w:rsid w:val="00E95B1B"/>
    <w:rsid w:val="00EA23C0"/>
    <w:rsid w:val="00EA6CAB"/>
    <w:rsid w:val="00EA7563"/>
    <w:rsid w:val="00EB5E73"/>
    <w:rsid w:val="00EB64EC"/>
    <w:rsid w:val="00EB6B53"/>
    <w:rsid w:val="00EB7660"/>
    <w:rsid w:val="00EC5A6D"/>
    <w:rsid w:val="00EC5E89"/>
    <w:rsid w:val="00EC78CB"/>
    <w:rsid w:val="00EC7CFD"/>
    <w:rsid w:val="00ED2B82"/>
    <w:rsid w:val="00ED60B2"/>
    <w:rsid w:val="00ED736E"/>
    <w:rsid w:val="00EE5B56"/>
    <w:rsid w:val="00EE655F"/>
    <w:rsid w:val="00EF36FA"/>
    <w:rsid w:val="00EF5C2D"/>
    <w:rsid w:val="00EF75FC"/>
    <w:rsid w:val="00F01376"/>
    <w:rsid w:val="00F01CAD"/>
    <w:rsid w:val="00F13AFB"/>
    <w:rsid w:val="00F146B2"/>
    <w:rsid w:val="00F155CA"/>
    <w:rsid w:val="00F23919"/>
    <w:rsid w:val="00F24B45"/>
    <w:rsid w:val="00F30FD7"/>
    <w:rsid w:val="00F32138"/>
    <w:rsid w:val="00F322E2"/>
    <w:rsid w:val="00F42D69"/>
    <w:rsid w:val="00F47CA4"/>
    <w:rsid w:val="00F47E90"/>
    <w:rsid w:val="00F519CE"/>
    <w:rsid w:val="00F519EE"/>
    <w:rsid w:val="00F53872"/>
    <w:rsid w:val="00F5412D"/>
    <w:rsid w:val="00F56796"/>
    <w:rsid w:val="00F6303D"/>
    <w:rsid w:val="00F70DD7"/>
    <w:rsid w:val="00F71226"/>
    <w:rsid w:val="00F8168E"/>
    <w:rsid w:val="00FA0333"/>
    <w:rsid w:val="00FA30B6"/>
    <w:rsid w:val="00FB0EF1"/>
    <w:rsid w:val="00FB3326"/>
    <w:rsid w:val="00FB7F4F"/>
    <w:rsid w:val="00FC0DEC"/>
    <w:rsid w:val="00FC1E16"/>
    <w:rsid w:val="00FC25B1"/>
    <w:rsid w:val="00FC2697"/>
    <w:rsid w:val="00FC2AFE"/>
    <w:rsid w:val="00FC5C27"/>
    <w:rsid w:val="00FC6F01"/>
    <w:rsid w:val="00FD083F"/>
    <w:rsid w:val="00FE0118"/>
    <w:rsid w:val="00FE4A20"/>
    <w:rsid w:val="00FE741B"/>
    <w:rsid w:val="00FF400D"/>
    <w:rsid w:val="00FF5825"/>
    <w:rsid w:val="00FF6A5C"/>
    <w:rsid w:val="0307384E"/>
    <w:rsid w:val="048E7480"/>
    <w:rsid w:val="06C07699"/>
    <w:rsid w:val="11F528ED"/>
    <w:rsid w:val="12490E8B"/>
    <w:rsid w:val="133B0FA8"/>
    <w:rsid w:val="1BF038C8"/>
    <w:rsid w:val="1E6A3D1C"/>
    <w:rsid w:val="1EE70CA8"/>
    <w:rsid w:val="20C304F7"/>
    <w:rsid w:val="22205764"/>
    <w:rsid w:val="2357210F"/>
    <w:rsid w:val="2C9034E6"/>
    <w:rsid w:val="2DE55AB4"/>
    <w:rsid w:val="31AF440F"/>
    <w:rsid w:val="32A75736"/>
    <w:rsid w:val="338862CD"/>
    <w:rsid w:val="33D068BE"/>
    <w:rsid w:val="34660E99"/>
    <w:rsid w:val="35337105"/>
    <w:rsid w:val="36291AD2"/>
    <w:rsid w:val="4D6D5452"/>
    <w:rsid w:val="51363DAD"/>
    <w:rsid w:val="5458228C"/>
    <w:rsid w:val="599A72A0"/>
    <w:rsid w:val="5E1F1F5C"/>
    <w:rsid w:val="6C703417"/>
    <w:rsid w:val="7270105F"/>
    <w:rsid w:val="76C9109B"/>
    <w:rsid w:val="78465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name="endnote reference"/>
    <w:lsdException w:unhideWhenUsed="0" w:uiPriority="0" w:semiHidden="0" w:name="endnote text"/>
    <w:lsdException w:unhideWhenUsed="0" w:uiPriority="0" w:semiHidden="0" w:name="table of authorities"/>
    <w:lsdException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ar-SA"/>
    </w:rPr>
  </w:style>
  <w:style w:type="paragraph" w:styleId="3">
    <w:name w:val="heading 1"/>
    <w:basedOn w:val="1"/>
    <w:next w:val="1"/>
    <w:link w:val="47"/>
    <w:qFormat/>
    <w:uiPriority w:val="0"/>
    <w:pPr>
      <w:keepNext/>
      <w:keepLines/>
      <w:spacing w:before="480" w:line="276" w:lineRule="auto"/>
      <w:outlineLvl w:val="0"/>
    </w:pPr>
    <w:rPr>
      <w:rFonts w:ascii="Cambria" w:hAnsi="Cambria" w:cs="Angsana New"/>
      <w:b/>
      <w:bCs/>
      <w:color w:val="365F91"/>
      <w:sz w:val="28"/>
      <w:szCs w:val="28"/>
    </w:rPr>
  </w:style>
  <w:style w:type="paragraph" w:styleId="4">
    <w:name w:val="heading 2"/>
    <w:basedOn w:val="1"/>
    <w:next w:val="1"/>
    <w:link w:val="48"/>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9"/>
    <w:qFormat/>
    <w:uiPriority w:val="0"/>
    <w:pPr>
      <w:keepNext/>
      <w:tabs>
        <w:tab w:val="left" w:pos="567"/>
        <w:tab w:val="left" w:pos="720"/>
      </w:tabs>
      <w:suppressAutoHyphens/>
      <w:spacing w:before="240" w:after="120" w:line="240" w:lineRule="exact"/>
      <w:ind w:left="720" w:hanging="720"/>
      <w:outlineLvl w:val="2"/>
    </w:pPr>
    <w:rPr>
      <w:szCs w:val="20"/>
      <w:lang w:eastAsia="zh-CN"/>
    </w:rPr>
  </w:style>
  <w:style w:type="paragraph" w:styleId="6">
    <w:name w:val="heading 4"/>
    <w:basedOn w:val="1"/>
    <w:next w:val="1"/>
    <w:link w:val="50"/>
    <w:qFormat/>
    <w:uiPriority w:val="0"/>
    <w:pPr>
      <w:keepNext/>
      <w:tabs>
        <w:tab w:val="left" w:pos="864"/>
      </w:tabs>
      <w:spacing w:before="240" w:after="60"/>
      <w:ind w:left="864" w:hanging="864"/>
      <w:outlineLvl w:val="3"/>
    </w:pPr>
    <w:rPr>
      <w:rFonts w:ascii="Arial" w:hAnsi="Arial"/>
      <w:b/>
      <w:szCs w:val="20"/>
      <w:lang w:eastAsia="zh-CN"/>
    </w:rPr>
  </w:style>
  <w:style w:type="paragraph" w:styleId="7">
    <w:name w:val="heading 5"/>
    <w:basedOn w:val="1"/>
    <w:next w:val="1"/>
    <w:qFormat/>
    <w:uiPriority w:val="0"/>
    <w:pPr>
      <w:tabs>
        <w:tab w:val="left" w:pos="1008"/>
      </w:tabs>
      <w:spacing w:before="240" w:after="60"/>
      <w:ind w:left="1008" w:hanging="1008"/>
      <w:outlineLvl w:val="4"/>
    </w:pPr>
    <w:rPr>
      <w:sz w:val="22"/>
      <w:szCs w:val="20"/>
      <w:lang w:eastAsia="zh-CN"/>
    </w:rPr>
  </w:style>
  <w:style w:type="paragraph" w:styleId="8">
    <w:name w:val="heading 6"/>
    <w:basedOn w:val="1"/>
    <w:next w:val="1"/>
    <w:qFormat/>
    <w:uiPriority w:val="0"/>
    <w:pPr>
      <w:tabs>
        <w:tab w:val="left" w:pos="1152"/>
      </w:tabs>
      <w:spacing w:before="240" w:after="60"/>
      <w:ind w:left="1152" w:hanging="1152"/>
      <w:outlineLvl w:val="5"/>
    </w:pPr>
    <w:rPr>
      <w:i/>
      <w:sz w:val="22"/>
      <w:szCs w:val="20"/>
      <w:lang w:eastAsia="zh-CN"/>
    </w:rPr>
  </w:style>
  <w:style w:type="paragraph" w:styleId="9">
    <w:name w:val="heading 7"/>
    <w:basedOn w:val="1"/>
    <w:next w:val="1"/>
    <w:qFormat/>
    <w:uiPriority w:val="0"/>
    <w:pPr>
      <w:tabs>
        <w:tab w:val="left" w:pos="1296"/>
      </w:tabs>
      <w:spacing w:before="240" w:after="60"/>
      <w:ind w:left="1296" w:hanging="1296"/>
      <w:outlineLvl w:val="6"/>
    </w:pPr>
    <w:rPr>
      <w:rFonts w:ascii="Arial" w:hAnsi="Arial"/>
      <w:sz w:val="20"/>
      <w:szCs w:val="20"/>
      <w:lang w:eastAsia="zh-CN"/>
    </w:rPr>
  </w:style>
  <w:style w:type="paragraph" w:styleId="10">
    <w:name w:val="heading 8"/>
    <w:basedOn w:val="1"/>
    <w:next w:val="1"/>
    <w:qFormat/>
    <w:uiPriority w:val="0"/>
    <w:pPr>
      <w:tabs>
        <w:tab w:val="left" w:pos="1440"/>
      </w:tabs>
      <w:spacing w:before="240" w:after="60"/>
      <w:ind w:left="1440" w:hanging="1440"/>
      <w:outlineLvl w:val="7"/>
    </w:pPr>
    <w:rPr>
      <w:rFonts w:ascii="Arial" w:hAnsi="Arial"/>
      <w:i/>
      <w:sz w:val="20"/>
      <w:szCs w:val="20"/>
      <w:lang w:eastAsia="zh-CN"/>
    </w:rPr>
  </w:style>
  <w:style w:type="paragraph" w:styleId="11">
    <w:name w:val="heading 9"/>
    <w:basedOn w:val="1"/>
    <w:next w:val="1"/>
    <w:qFormat/>
    <w:uiPriority w:val="0"/>
    <w:pPr>
      <w:tabs>
        <w:tab w:val="left" w:pos="1584"/>
      </w:tabs>
      <w:spacing w:before="240" w:after="60"/>
      <w:ind w:left="1584" w:hanging="1584"/>
      <w:outlineLvl w:val="8"/>
    </w:pPr>
    <w:rPr>
      <w:rFonts w:ascii="Arial" w:hAnsi="Arial"/>
      <w:b/>
      <w:i/>
      <w:sz w:val="18"/>
      <w:szCs w:val="20"/>
      <w:lang w:eastAsia="zh-CN"/>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MS Mincho" w:cs="Courier New"/>
      <w:lang w:val="en-US" w:eastAsia="en-US" w:bidi="ar-SA"/>
    </w:rPr>
  </w:style>
  <w:style w:type="paragraph" w:styleId="12">
    <w:name w:val="caption"/>
    <w:basedOn w:val="1"/>
    <w:next w:val="1"/>
    <w:qFormat/>
    <w:uiPriority w:val="0"/>
    <w:pPr>
      <w:overflowPunct w:val="0"/>
      <w:autoSpaceDE w:val="0"/>
      <w:autoSpaceDN w:val="0"/>
      <w:adjustRightInd w:val="0"/>
      <w:spacing w:before="60" w:after="60"/>
      <w:textAlignment w:val="baseline"/>
    </w:pPr>
    <w:rPr>
      <w:sz w:val="18"/>
      <w:szCs w:val="20"/>
      <w:lang w:val="en-AU" w:eastAsia="zh-CN"/>
    </w:rPr>
  </w:style>
  <w:style w:type="paragraph" w:styleId="13">
    <w:name w:val="Document Map"/>
    <w:basedOn w:val="1"/>
    <w:qFormat/>
    <w:uiPriority w:val="0"/>
    <w:rPr>
      <w:rFonts w:ascii="Tahoma" w:hAnsi="Tahoma" w:cs="Tahoma"/>
      <w:sz w:val="16"/>
      <w:szCs w:val="16"/>
      <w:lang w:eastAsia="zh-CN"/>
    </w:rPr>
  </w:style>
  <w:style w:type="paragraph" w:styleId="14">
    <w:name w:val="annotation text"/>
    <w:basedOn w:val="1"/>
    <w:link w:val="51"/>
    <w:uiPriority w:val="0"/>
  </w:style>
  <w:style w:type="paragraph" w:styleId="15">
    <w:name w:val="Body Text"/>
    <w:basedOn w:val="1"/>
    <w:link w:val="52"/>
    <w:uiPriority w:val="0"/>
    <w:pPr>
      <w:tabs>
        <w:tab w:val="left" w:pos="720"/>
        <w:tab w:val="decimal" w:pos="1296"/>
      </w:tabs>
    </w:pPr>
    <w:rPr>
      <w:rFonts w:cs="Angsana New"/>
      <w:szCs w:val="20"/>
      <w:lang w:eastAsia="ko-KR"/>
    </w:rPr>
  </w:style>
  <w:style w:type="paragraph" w:styleId="16">
    <w:name w:val="Body Text Indent"/>
    <w:basedOn w:val="1"/>
    <w:uiPriority w:val="0"/>
    <w:pPr>
      <w:spacing w:after="120"/>
      <w:ind w:left="420" w:leftChars="200"/>
    </w:pPr>
    <w:rPr>
      <w:sz w:val="20"/>
      <w:szCs w:val="20"/>
      <w:lang w:eastAsia="zh-CN"/>
    </w:rPr>
  </w:style>
  <w:style w:type="paragraph" w:styleId="17">
    <w:name w:val="List Bullet 2"/>
    <w:basedOn w:val="1"/>
    <w:uiPriority w:val="0"/>
    <w:pPr>
      <w:numPr>
        <w:ilvl w:val="0"/>
        <w:numId w:val="1"/>
      </w:numPr>
    </w:pPr>
    <w:rPr>
      <w:sz w:val="20"/>
      <w:szCs w:val="20"/>
      <w:lang w:eastAsia="zh-CN"/>
    </w:rPr>
  </w:style>
  <w:style w:type="paragraph" w:styleId="18">
    <w:name w:val="Body Text Indent 2"/>
    <w:basedOn w:val="1"/>
    <w:qFormat/>
    <w:uiPriority w:val="0"/>
    <w:pPr>
      <w:spacing w:after="120" w:line="480" w:lineRule="auto"/>
      <w:ind w:left="420" w:leftChars="200"/>
    </w:pPr>
    <w:rPr>
      <w:sz w:val="20"/>
      <w:szCs w:val="20"/>
      <w:lang w:eastAsia="zh-CN"/>
    </w:rPr>
  </w:style>
  <w:style w:type="paragraph" w:styleId="19">
    <w:name w:val="Balloon Text"/>
    <w:basedOn w:val="1"/>
    <w:link w:val="53"/>
    <w:semiHidden/>
    <w:uiPriority w:val="0"/>
    <w:rPr>
      <w:rFonts w:ascii="Tahoma" w:hAnsi="Tahoma" w:cs="Tahoma"/>
      <w:sz w:val="16"/>
      <w:szCs w:val="16"/>
    </w:rPr>
  </w:style>
  <w:style w:type="paragraph" w:styleId="20">
    <w:name w:val="footer"/>
    <w:basedOn w:val="1"/>
    <w:link w:val="54"/>
    <w:uiPriority w:val="99"/>
    <w:pPr>
      <w:tabs>
        <w:tab w:val="center" w:pos="4153"/>
        <w:tab w:val="right" w:pos="8306"/>
      </w:tabs>
      <w:snapToGrid w:val="0"/>
    </w:pPr>
    <w:rPr>
      <w:kern w:val="2"/>
      <w:sz w:val="18"/>
      <w:szCs w:val="18"/>
      <w:lang w:eastAsia="zh-CN"/>
    </w:rPr>
  </w:style>
  <w:style w:type="paragraph" w:styleId="21">
    <w:name w:val="header"/>
    <w:basedOn w:val="1"/>
    <w:link w:val="55"/>
    <w:qFormat/>
    <w:uiPriority w:val="99"/>
    <w:pPr>
      <w:pBdr>
        <w:bottom w:val="single" w:color="auto" w:sz="6" w:space="1"/>
      </w:pBdr>
      <w:tabs>
        <w:tab w:val="center" w:pos="4153"/>
        <w:tab w:val="right" w:pos="8306"/>
      </w:tabs>
      <w:snapToGrid w:val="0"/>
      <w:jc w:val="center"/>
    </w:pPr>
    <w:rPr>
      <w:kern w:val="2"/>
      <w:sz w:val="18"/>
      <w:szCs w:val="18"/>
      <w:lang w:eastAsia="zh-CN"/>
    </w:rPr>
  </w:style>
  <w:style w:type="paragraph" w:styleId="22">
    <w:name w:val="Body Text 2"/>
    <w:basedOn w:val="1"/>
    <w:qFormat/>
    <w:uiPriority w:val="0"/>
    <w:pPr>
      <w:spacing w:after="120" w:line="480" w:lineRule="auto"/>
    </w:pPr>
  </w:style>
  <w:style w:type="paragraph" w:styleId="2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lang w:eastAsia="zh-CN"/>
    </w:rPr>
  </w:style>
  <w:style w:type="paragraph" w:styleId="24">
    <w:name w:val="Normal (Web)"/>
    <w:basedOn w:val="1"/>
    <w:uiPriority w:val="0"/>
    <w:pPr>
      <w:spacing w:before="100" w:beforeAutospacing="1" w:after="100" w:afterAutospacing="1"/>
    </w:pPr>
    <w:rPr>
      <w:rFonts w:cs="Angsana New"/>
      <w:lang w:val="en-GB"/>
    </w:rPr>
  </w:style>
  <w:style w:type="paragraph" w:styleId="25">
    <w:name w:val="Title"/>
    <w:basedOn w:val="1"/>
    <w:next w:val="1"/>
    <w:link w:val="56"/>
    <w:qFormat/>
    <w:uiPriority w:val="0"/>
    <w:pPr>
      <w:spacing w:before="240" w:after="60"/>
      <w:jc w:val="center"/>
      <w:outlineLvl w:val="0"/>
    </w:pPr>
    <w:rPr>
      <w:rFonts w:ascii="Cambria" w:hAnsi="Cambria"/>
      <w:b/>
      <w:bCs/>
      <w:sz w:val="32"/>
      <w:szCs w:val="32"/>
    </w:rPr>
  </w:style>
  <w:style w:type="paragraph" w:styleId="26">
    <w:name w:val="annotation subject"/>
    <w:basedOn w:val="14"/>
    <w:next w:val="14"/>
    <w:semiHidden/>
    <w:uiPriority w:val="0"/>
    <w:rPr>
      <w:b/>
      <w:bCs/>
    </w:rPr>
  </w:style>
  <w:style w:type="paragraph" w:styleId="27">
    <w:name w:val="Body Text First Indent"/>
    <w:basedOn w:val="15"/>
    <w:qFormat/>
    <w:uiPriority w:val="0"/>
    <w:pPr>
      <w:tabs>
        <w:tab w:val="clear" w:pos="720"/>
        <w:tab w:val="clear" w:pos="1296"/>
      </w:tabs>
      <w:autoSpaceDE w:val="0"/>
      <w:autoSpaceDN w:val="0"/>
      <w:spacing w:after="120"/>
      <w:ind w:firstLine="420" w:firstLineChars="100"/>
      <w:jc w:val="both"/>
    </w:pPr>
    <w:rPr>
      <w:rFonts w:cs="Times New Roman"/>
      <w:spacing w:val="-3"/>
      <w:sz w:val="22"/>
      <w:lang w:eastAsia="en-US"/>
    </w:rPr>
  </w:style>
  <w:style w:type="character" w:styleId="30">
    <w:name w:val="Strong"/>
    <w:qFormat/>
    <w:uiPriority w:val="0"/>
    <w:rPr>
      <w:b/>
      <w:bCs/>
    </w:rPr>
  </w:style>
  <w:style w:type="character" w:styleId="31">
    <w:name w:val="endnote reference"/>
    <w:semiHidden/>
    <w:uiPriority w:val="0"/>
    <w:rPr>
      <w:vertAlign w:val="superscript"/>
    </w:rPr>
  </w:style>
  <w:style w:type="character" w:styleId="32">
    <w:name w:val="page number"/>
    <w:basedOn w:val="29"/>
    <w:qFormat/>
    <w:uiPriority w:val="0"/>
  </w:style>
  <w:style w:type="character" w:styleId="33">
    <w:name w:val="FollowedHyperlink"/>
    <w:qFormat/>
    <w:uiPriority w:val="0"/>
    <w:rPr>
      <w:color w:val="800080"/>
      <w:u w:val="single"/>
    </w:rPr>
  </w:style>
  <w:style w:type="character" w:styleId="34">
    <w:name w:val="Emphasis"/>
    <w:qFormat/>
    <w:uiPriority w:val="0"/>
    <w:rPr>
      <w:rFonts w:cs="Times New Roman"/>
      <w:i/>
      <w:iCs/>
    </w:rPr>
  </w:style>
  <w:style w:type="character" w:styleId="35">
    <w:name w:val="line number"/>
    <w:basedOn w:val="29"/>
    <w:qFormat/>
    <w:uiPriority w:val="0"/>
  </w:style>
  <w:style w:type="character" w:styleId="36">
    <w:name w:val="HTML Definition"/>
    <w:qFormat/>
    <w:uiPriority w:val="0"/>
    <w:rPr>
      <w:i/>
      <w:iCs/>
    </w:rPr>
  </w:style>
  <w:style w:type="character" w:styleId="37">
    <w:name w:val="HTML Typewriter"/>
    <w:qFormat/>
    <w:uiPriority w:val="0"/>
    <w:rPr>
      <w:rFonts w:ascii="Courier New" w:hAnsi="Courier New" w:cs="Courier New"/>
      <w:sz w:val="20"/>
      <w:szCs w:val="20"/>
    </w:rPr>
  </w:style>
  <w:style w:type="character" w:styleId="38">
    <w:name w:val="HTML Acronym"/>
    <w:basedOn w:val="29"/>
    <w:qFormat/>
    <w:uiPriority w:val="0"/>
  </w:style>
  <w:style w:type="character" w:styleId="39">
    <w:name w:val="HTML Variable"/>
    <w:qFormat/>
    <w:uiPriority w:val="0"/>
    <w:rPr>
      <w:i/>
      <w:iCs/>
    </w:rPr>
  </w:style>
  <w:style w:type="character" w:styleId="40">
    <w:name w:val="Hyperlink"/>
    <w:qFormat/>
    <w:uiPriority w:val="0"/>
    <w:rPr>
      <w:color w:val="0000FF"/>
      <w:u w:val="single"/>
    </w:rPr>
  </w:style>
  <w:style w:type="character" w:styleId="41">
    <w:name w:val="HTML Code"/>
    <w:qFormat/>
    <w:uiPriority w:val="0"/>
    <w:rPr>
      <w:rFonts w:ascii="Courier New" w:hAnsi="Courier New" w:cs="Courier New"/>
      <w:sz w:val="20"/>
      <w:szCs w:val="20"/>
    </w:rPr>
  </w:style>
  <w:style w:type="character" w:styleId="42">
    <w:name w:val="annotation reference"/>
    <w:qFormat/>
    <w:uiPriority w:val="0"/>
    <w:rPr>
      <w:sz w:val="21"/>
      <w:szCs w:val="21"/>
    </w:rPr>
  </w:style>
  <w:style w:type="character" w:styleId="43">
    <w:name w:val="HTML Cite"/>
    <w:qFormat/>
    <w:uiPriority w:val="0"/>
    <w:rPr>
      <w:i/>
      <w:iCs/>
    </w:rPr>
  </w:style>
  <w:style w:type="character" w:styleId="44">
    <w:name w:val="footnote reference"/>
    <w:semiHidden/>
    <w:qFormat/>
    <w:uiPriority w:val="0"/>
    <w:rPr>
      <w:vertAlign w:val="superscript"/>
    </w:rPr>
  </w:style>
  <w:style w:type="character" w:styleId="45">
    <w:name w:val="HTML Keyboard"/>
    <w:qFormat/>
    <w:uiPriority w:val="0"/>
    <w:rPr>
      <w:rFonts w:ascii="Courier New" w:hAnsi="Courier New" w:cs="Courier New"/>
      <w:sz w:val="20"/>
      <w:szCs w:val="20"/>
    </w:rPr>
  </w:style>
  <w:style w:type="character" w:styleId="46">
    <w:name w:val="HTML Sample"/>
    <w:qFormat/>
    <w:uiPriority w:val="0"/>
    <w:rPr>
      <w:rFonts w:ascii="Courier New" w:hAnsi="Courier New" w:cs="Courier New"/>
    </w:rPr>
  </w:style>
  <w:style w:type="character" w:customStyle="1" w:styleId="47">
    <w:name w:val="标题 1 字符"/>
    <w:link w:val="3"/>
    <w:locked/>
    <w:uiPriority w:val="0"/>
    <w:rPr>
      <w:rFonts w:ascii="Cambria" w:hAnsi="Cambria" w:eastAsia="宋体" w:cs="Angsana New"/>
      <w:b/>
      <w:bCs/>
      <w:color w:val="365F91"/>
      <w:sz w:val="28"/>
      <w:szCs w:val="28"/>
      <w:lang w:val="en-US" w:eastAsia="en-US" w:bidi="ar-SA"/>
    </w:rPr>
  </w:style>
  <w:style w:type="character" w:customStyle="1" w:styleId="48">
    <w:name w:val="标题 2 字符"/>
    <w:link w:val="4"/>
    <w:semiHidden/>
    <w:qFormat/>
    <w:uiPriority w:val="0"/>
    <w:rPr>
      <w:rFonts w:ascii="Cambria" w:hAnsi="Cambria" w:eastAsia="宋体" w:cs="Times New Roman"/>
      <w:b/>
      <w:bCs/>
      <w:sz w:val="32"/>
      <w:szCs w:val="32"/>
      <w:lang w:eastAsia="en-US"/>
    </w:rPr>
  </w:style>
  <w:style w:type="character" w:customStyle="1" w:styleId="49">
    <w:name w:val="标题 3 字符"/>
    <w:link w:val="5"/>
    <w:uiPriority w:val="0"/>
    <w:rPr>
      <w:rFonts w:eastAsia="宋体"/>
      <w:sz w:val="24"/>
      <w:lang w:val="en-US" w:eastAsia="zh-CN" w:bidi="ar-SA"/>
    </w:rPr>
  </w:style>
  <w:style w:type="character" w:customStyle="1" w:styleId="50">
    <w:name w:val="标题 4 字符"/>
    <w:link w:val="6"/>
    <w:semiHidden/>
    <w:uiPriority w:val="0"/>
    <w:rPr>
      <w:rFonts w:ascii="Arial" w:hAnsi="Arial" w:eastAsia="宋体"/>
      <w:b/>
      <w:sz w:val="24"/>
      <w:lang w:val="en-US" w:eastAsia="zh-CN" w:bidi="ar-SA"/>
    </w:rPr>
  </w:style>
  <w:style w:type="character" w:customStyle="1" w:styleId="51">
    <w:name w:val="批注文字 字符"/>
    <w:link w:val="14"/>
    <w:uiPriority w:val="0"/>
    <w:rPr>
      <w:sz w:val="24"/>
      <w:szCs w:val="24"/>
      <w:lang w:eastAsia="en-US"/>
    </w:rPr>
  </w:style>
  <w:style w:type="character" w:customStyle="1" w:styleId="52">
    <w:name w:val="正文文本 字符"/>
    <w:link w:val="15"/>
    <w:locked/>
    <w:uiPriority w:val="0"/>
    <w:rPr>
      <w:rFonts w:eastAsia="宋体" w:cs="Angsana New"/>
      <w:sz w:val="24"/>
      <w:lang w:val="en-US" w:eastAsia="ko-KR" w:bidi="ar-SA"/>
    </w:rPr>
  </w:style>
  <w:style w:type="character" w:customStyle="1" w:styleId="53">
    <w:name w:val="批注框文本 字符"/>
    <w:link w:val="19"/>
    <w:semiHidden/>
    <w:locked/>
    <w:uiPriority w:val="0"/>
    <w:rPr>
      <w:rFonts w:ascii="Tahoma" w:hAnsi="Tahoma" w:cs="Tahoma"/>
      <w:sz w:val="16"/>
      <w:szCs w:val="16"/>
      <w:lang w:val="en-US" w:eastAsia="en-US" w:bidi="ar-SA"/>
    </w:rPr>
  </w:style>
  <w:style w:type="character" w:customStyle="1" w:styleId="54">
    <w:name w:val="页脚 字符"/>
    <w:link w:val="20"/>
    <w:qFormat/>
    <w:locked/>
    <w:uiPriority w:val="99"/>
    <w:rPr>
      <w:rFonts w:eastAsia="宋体"/>
      <w:kern w:val="2"/>
      <w:sz w:val="18"/>
      <w:szCs w:val="18"/>
      <w:lang w:val="en-US" w:eastAsia="zh-CN" w:bidi="ar-SA"/>
    </w:rPr>
  </w:style>
  <w:style w:type="character" w:customStyle="1" w:styleId="55">
    <w:name w:val="页眉 字符"/>
    <w:link w:val="21"/>
    <w:locked/>
    <w:uiPriority w:val="99"/>
    <w:rPr>
      <w:rFonts w:eastAsia="宋体"/>
      <w:kern w:val="2"/>
      <w:sz w:val="18"/>
      <w:szCs w:val="18"/>
      <w:lang w:val="en-US" w:eastAsia="zh-CN" w:bidi="ar-SA"/>
    </w:rPr>
  </w:style>
  <w:style w:type="character" w:customStyle="1" w:styleId="56">
    <w:name w:val="标题 字符"/>
    <w:link w:val="25"/>
    <w:qFormat/>
    <w:uiPriority w:val="0"/>
    <w:rPr>
      <w:rFonts w:ascii="Cambria" w:hAnsi="Cambria" w:cs="Times New Roman"/>
      <w:b/>
      <w:bCs/>
      <w:sz w:val="32"/>
      <w:szCs w:val="32"/>
      <w:lang w:eastAsia="en-US"/>
    </w:rPr>
  </w:style>
  <w:style w:type="paragraph" w:customStyle="1" w:styleId="57">
    <w:name w:val="author"/>
    <w:basedOn w:val="1"/>
    <w:next w:val="1"/>
    <w:qFormat/>
    <w:uiPriority w:val="0"/>
    <w:pPr>
      <w:suppressAutoHyphens/>
      <w:overflowPunct w:val="0"/>
      <w:autoSpaceDE w:val="0"/>
      <w:autoSpaceDN w:val="0"/>
      <w:adjustRightInd w:val="0"/>
      <w:spacing w:before="480" w:after="220" w:line="240" w:lineRule="atLeast"/>
      <w:textAlignment w:val="baseline"/>
    </w:pPr>
    <w:rPr>
      <w:rFonts w:ascii="Times" w:hAnsi="Times"/>
      <w:b/>
      <w:sz w:val="20"/>
      <w:szCs w:val="20"/>
      <w:lang w:eastAsia="de-DE"/>
    </w:rPr>
  </w:style>
  <w:style w:type="paragraph" w:customStyle="1" w:styleId="58">
    <w:name w:val="List Paragraph1"/>
    <w:basedOn w:val="1"/>
    <w:qFormat/>
    <w:uiPriority w:val="0"/>
    <w:pPr>
      <w:spacing w:after="200" w:line="276" w:lineRule="auto"/>
      <w:ind w:left="720"/>
    </w:pPr>
    <w:rPr>
      <w:rFonts w:ascii="Calibri" w:hAnsi="Calibri" w:cs="Cordia New"/>
      <w:sz w:val="22"/>
      <w:szCs w:val="22"/>
    </w:rPr>
  </w:style>
  <w:style w:type="paragraph" w:customStyle="1" w:styleId="59">
    <w:name w:val="Bibliography1"/>
    <w:basedOn w:val="1"/>
    <w:next w:val="1"/>
    <w:qFormat/>
    <w:uiPriority w:val="0"/>
    <w:pPr>
      <w:spacing w:line="480" w:lineRule="auto"/>
    </w:pPr>
    <w:rPr>
      <w:rFonts w:eastAsia="Times New Roman"/>
    </w:rPr>
  </w:style>
  <w:style w:type="paragraph" w:customStyle="1" w:styleId="60">
    <w:name w:val="MTDisplayEquation"/>
    <w:basedOn w:val="1"/>
    <w:next w:val="1"/>
    <w:link w:val="61"/>
    <w:qFormat/>
    <w:uiPriority w:val="0"/>
    <w:pPr>
      <w:tabs>
        <w:tab w:val="center" w:pos="4320"/>
        <w:tab w:val="right" w:pos="8640"/>
      </w:tabs>
      <w:autoSpaceDE w:val="0"/>
      <w:autoSpaceDN w:val="0"/>
      <w:adjustRightInd w:val="0"/>
    </w:pPr>
    <w:rPr>
      <w:rFonts w:cs="Angsana New"/>
      <w:color w:val="000000"/>
    </w:rPr>
  </w:style>
  <w:style w:type="character" w:customStyle="1" w:styleId="61">
    <w:name w:val="MTDisplayEquation Char"/>
    <w:link w:val="60"/>
    <w:qFormat/>
    <w:uiPriority w:val="0"/>
    <w:rPr>
      <w:rFonts w:cs="Angsana New"/>
      <w:color w:val="000000"/>
      <w:sz w:val="24"/>
      <w:szCs w:val="24"/>
      <w:lang w:val="en-US" w:eastAsia="en-US" w:bidi="ar-SA"/>
    </w:rPr>
  </w:style>
  <w:style w:type="character" w:customStyle="1" w:styleId="62">
    <w:name w:val="Body Char"/>
    <w:link w:val="63"/>
    <w:qFormat/>
    <w:uiPriority w:val="0"/>
    <w:rPr>
      <w:rFonts w:cs="Angsana New"/>
      <w:sz w:val="24"/>
      <w:lang w:val="en-US" w:eastAsia="en-US" w:bidi="ar-SA"/>
    </w:rPr>
  </w:style>
  <w:style w:type="paragraph" w:customStyle="1" w:styleId="63">
    <w:name w:val="Body"/>
    <w:link w:val="62"/>
    <w:qFormat/>
    <w:uiPriority w:val="0"/>
    <w:pPr>
      <w:widowControl w:val="0"/>
      <w:overflowPunct w:val="0"/>
      <w:autoSpaceDE w:val="0"/>
      <w:autoSpaceDN w:val="0"/>
      <w:adjustRightInd w:val="0"/>
      <w:spacing w:line="280" w:lineRule="exact"/>
      <w:jc w:val="both"/>
      <w:textAlignment w:val="baseline"/>
    </w:pPr>
    <w:rPr>
      <w:rFonts w:ascii="Times New Roman" w:hAnsi="Times New Roman" w:eastAsia="宋体" w:cs="Angsana New"/>
      <w:sz w:val="24"/>
      <w:lang w:val="en-US" w:eastAsia="en-US" w:bidi="ar-SA"/>
    </w:rPr>
  </w:style>
  <w:style w:type="paragraph" w:customStyle="1" w:styleId="64">
    <w:name w:val="ref"/>
    <w:basedOn w:val="1"/>
    <w:qFormat/>
    <w:uiPriority w:val="0"/>
    <w:pPr>
      <w:ind w:left="720" w:hanging="720"/>
    </w:pPr>
    <w:rPr>
      <w:rFonts w:eastAsia="MS Mincho" w:cs="Angsana New"/>
      <w:iCs/>
    </w:rPr>
  </w:style>
  <w:style w:type="character" w:customStyle="1" w:styleId="65">
    <w:name w:val="au_base"/>
    <w:qFormat/>
    <w:uiPriority w:val="0"/>
    <w:rPr>
      <w:sz w:val="21"/>
    </w:rPr>
  </w:style>
  <w:style w:type="character" w:customStyle="1" w:styleId="66">
    <w:name w:val="au_collab"/>
    <w:qFormat/>
    <w:uiPriority w:val="0"/>
    <w:rPr>
      <w:sz w:val="21"/>
      <w:shd w:val="clear" w:color="auto" w:fill="C0C0C0"/>
    </w:rPr>
  </w:style>
  <w:style w:type="character" w:customStyle="1" w:styleId="67">
    <w:name w:val="au_deg"/>
    <w:qFormat/>
    <w:uiPriority w:val="0"/>
    <w:rPr>
      <w:sz w:val="21"/>
      <w:shd w:val="clear" w:color="auto" w:fill="FFFF00"/>
    </w:rPr>
  </w:style>
  <w:style w:type="character" w:customStyle="1" w:styleId="68">
    <w:name w:val="au_fname"/>
    <w:qFormat/>
    <w:uiPriority w:val="0"/>
    <w:rPr>
      <w:sz w:val="21"/>
      <w:shd w:val="clear" w:color="auto" w:fill="FFFFCC"/>
    </w:rPr>
  </w:style>
  <w:style w:type="character" w:customStyle="1" w:styleId="69">
    <w:name w:val="au_role"/>
    <w:qFormat/>
    <w:uiPriority w:val="0"/>
    <w:rPr>
      <w:sz w:val="21"/>
      <w:shd w:val="clear" w:color="auto" w:fill="808000"/>
    </w:rPr>
  </w:style>
  <w:style w:type="character" w:customStyle="1" w:styleId="70">
    <w:name w:val="au_suffix"/>
    <w:qFormat/>
    <w:uiPriority w:val="0"/>
    <w:rPr>
      <w:sz w:val="21"/>
      <w:shd w:val="clear" w:color="auto" w:fill="FF00FF"/>
    </w:rPr>
  </w:style>
  <w:style w:type="character" w:customStyle="1" w:styleId="71">
    <w:name w:val="au_surname"/>
    <w:qFormat/>
    <w:uiPriority w:val="0"/>
    <w:rPr>
      <w:sz w:val="21"/>
      <w:shd w:val="clear" w:color="auto" w:fill="CCFF99"/>
    </w:rPr>
  </w:style>
  <w:style w:type="character" w:customStyle="1" w:styleId="72">
    <w:name w:val="cite_base"/>
    <w:qFormat/>
    <w:uiPriority w:val="0"/>
    <w:rPr>
      <w:sz w:val="21"/>
    </w:rPr>
  </w:style>
  <w:style w:type="character" w:customStyle="1" w:styleId="73">
    <w:name w:val="cite_bib"/>
    <w:qFormat/>
    <w:uiPriority w:val="0"/>
    <w:rPr>
      <w:sz w:val="21"/>
      <w:shd w:val="clear" w:color="auto" w:fill="CCFFFF"/>
    </w:rPr>
  </w:style>
  <w:style w:type="character" w:customStyle="1" w:styleId="74">
    <w:name w:val="cite_box"/>
    <w:basedOn w:val="72"/>
    <w:qFormat/>
    <w:uiPriority w:val="0"/>
    <w:rPr>
      <w:sz w:val="21"/>
    </w:rPr>
  </w:style>
  <w:style w:type="character" w:customStyle="1" w:styleId="75">
    <w:name w:val="cite_eq"/>
    <w:qFormat/>
    <w:uiPriority w:val="0"/>
    <w:rPr>
      <w:sz w:val="21"/>
      <w:shd w:val="clear" w:color="auto" w:fill="FF99CC"/>
    </w:rPr>
  </w:style>
  <w:style w:type="character" w:customStyle="1" w:styleId="76">
    <w:name w:val="cite_fig"/>
    <w:qFormat/>
    <w:uiPriority w:val="0"/>
    <w:rPr>
      <w:color w:val="auto"/>
      <w:sz w:val="21"/>
      <w:shd w:val="clear" w:color="auto" w:fill="CCFFCC"/>
    </w:rPr>
  </w:style>
  <w:style w:type="character" w:customStyle="1" w:styleId="77">
    <w:name w:val="cite_fn"/>
    <w:qFormat/>
    <w:uiPriority w:val="0"/>
    <w:rPr>
      <w:sz w:val="21"/>
      <w:shd w:val="clear" w:color="auto" w:fill="CC99FF"/>
    </w:rPr>
  </w:style>
  <w:style w:type="character" w:customStyle="1" w:styleId="78">
    <w:name w:val="cite_tbl"/>
    <w:qFormat/>
    <w:uiPriority w:val="0"/>
    <w:rPr>
      <w:color w:val="auto"/>
      <w:sz w:val="21"/>
      <w:shd w:val="clear" w:color="auto" w:fill="FF9999"/>
    </w:rPr>
  </w:style>
  <w:style w:type="character" w:customStyle="1" w:styleId="79">
    <w:name w:val="cite_tfn"/>
    <w:qFormat/>
    <w:uiPriority w:val="0"/>
    <w:rPr>
      <w:sz w:val="24"/>
      <w:shd w:val="clear" w:color="auto" w:fill="FBBA79"/>
    </w:rPr>
  </w:style>
  <w:style w:type="character" w:customStyle="1" w:styleId="80">
    <w:name w:val="bib_base"/>
    <w:qFormat/>
    <w:uiPriority w:val="0"/>
    <w:rPr>
      <w:sz w:val="21"/>
    </w:rPr>
  </w:style>
  <w:style w:type="character" w:customStyle="1" w:styleId="81">
    <w:name w:val="bib_article"/>
    <w:qFormat/>
    <w:uiPriority w:val="0"/>
    <w:rPr>
      <w:sz w:val="21"/>
      <w:shd w:val="clear" w:color="auto" w:fill="CCFFFF"/>
    </w:rPr>
  </w:style>
  <w:style w:type="character" w:customStyle="1" w:styleId="82">
    <w:name w:val="bib_comment"/>
    <w:basedOn w:val="80"/>
    <w:qFormat/>
    <w:uiPriority w:val="0"/>
    <w:rPr>
      <w:sz w:val="21"/>
    </w:rPr>
  </w:style>
  <w:style w:type="character" w:customStyle="1" w:styleId="83">
    <w:name w:val="bib_deg"/>
    <w:basedOn w:val="80"/>
    <w:qFormat/>
    <w:uiPriority w:val="0"/>
    <w:rPr>
      <w:sz w:val="21"/>
    </w:rPr>
  </w:style>
  <w:style w:type="character" w:customStyle="1" w:styleId="84">
    <w:name w:val="bib_doi"/>
    <w:qFormat/>
    <w:uiPriority w:val="0"/>
    <w:rPr>
      <w:sz w:val="21"/>
      <w:shd w:val="clear" w:color="auto" w:fill="CCFFCC"/>
    </w:rPr>
  </w:style>
  <w:style w:type="character" w:customStyle="1" w:styleId="85">
    <w:name w:val="bib_etal"/>
    <w:qFormat/>
    <w:uiPriority w:val="0"/>
    <w:rPr>
      <w:sz w:val="21"/>
      <w:shd w:val="clear" w:color="auto" w:fill="C9A6F8"/>
    </w:rPr>
  </w:style>
  <w:style w:type="character" w:customStyle="1" w:styleId="86">
    <w:name w:val="bib_fname"/>
    <w:qFormat/>
    <w:uiPriority w:val="0"/>
    <w:rPr>
      <w:sz w:val="21"/>
      <w:shd w:val="clear" w:color="auto" w:fill="FFFFCC"/>
    </w:rPr>
  </w:style>
  <w:style w:type="character" w:customStyle="1" w:styleId="87">
    <w:name w:val="bib_fpage"/>
    <w:qFormat/>
    <w:uiPriority w:val="0"/>
    <w:rPr>
      <w:sz w:val="21"/>
      <w:shd w:val="clear" w:color="auto" w:fill="E6E6E6"/>
    </w:rPr>
  </w:style>
  <w:style w:type="character" w:customStyle="1" w:styleId="88">
    <w:name w:val="bib_issue"/>
    <w:qFormat/>
    <w:uiPriority w:val="0"/>
    <w:rPr>
      <w:sz w:val="21"/>
      <w:shd w:val="clear" w:color="auto" w:fill="FFFFAB"/>
    </w:rPr>
  </w:style>
  <w:style w:type="character" w:customStyle="1" w:styleId="89">
    <w:name w:val="bib_journal"/>
    <w:qFormat/>
    <w:uiPriority w:val="0"/>
    <w:rPr>
      <w:sz w:val="21"/>
      <w:shd w:val="clear" w:color="auto" w:fill="F9DECF"/>
    </w:rPr>
  </w:style>
  <w:style w:type="character" w:customStyle="1" w:styleId="90">
    <w:name w:val="bib_lpage"/>
    <w:qFormat/>
    <w:uiPriority w:val="0"/>
    <w:rPr>
      <w:sz w:val="21"/>
      <w:shd w:val="clear" w:color="auto" w:fill="D9D9D9"/>
    </w:rPr>
  </w:style>
  <w:style w:type="character" w:customStyle="1" w:styleId="91">
    <w:name w:val="bib_medline"/>
    <w:basedOn w:val="80"/>
    <w:qFormat/>
    <w:uiPriority w:val="0"/>
    <w:rPr>
      <w:sz w:val="21"/>
    </w:rPr>
  </w:style>
  <w:style w:type="character" w:customStyle="1" w:styleId="92">
    <w:name w:val="bib_number"/>
    <w:qFormat/>
    <w:uiPriority w:val="0"/>
    <w:rPr>
      <w:sz w:val="21"/>
      <w:shd w:val="clear" w:color="auto" w:fill="CCCCFF"/>
    </w:rPr>
  </w:style>
  <w:style w:type="character" w:customStyle="1" w:styleId="93">
    <w:name w:val="bib_organization"/>
    <w:qFormat/>
    <w:uiPriority w:val="0"/>
    <w:rPr>
      <w:sz w:val="21"/>
      <w:shd w:val="clear" w:color="auto" w:fill="A884AE"/>
    </w:rPr>
  </w:style>
  <w:style w:type="character" w:customStyle="1" w:styleId="94">
    <w:name w:val="bib_suffix"/>
    <w:basedOn w:val="80"/>
    <w:uiPriority w:val="0"/>
    <w:rPr>
      <w:sz w:val="21"/>
    </w:rPr>
  </w:style>
  <w:style w:type="character" w:customStyle="1" w:styleId="95">
    <w:name w:val="bib_suppl"/>
    <w:uiPriority w:val="0"/>
    <w:rPr>
      <w:sz w:val="21"/>
      <w:shd w:val="clear" w:color="auto" w:fill="FFCC66"/>
    </w:rPr>
  </w:style>
  <w:style w:type="character" w:customStyle="1" w:styleId="96">
    <w:name w:val="bib_surname"/>
    <w:uiPriority w:val="0"/>
    <w:rPr>
      <w:sz w:val="21"/>
      <w:shd w:val="clear" w:color="auto" w:fill="CCFF99"/>
    </w:rPr>
  </w:style>
  <w:style w:type="character" w:customStyle="1" w:styleId="97">
    <w:name w:val="bib_unpubl"/>
    <w:basedOn w:val="80"/>
    <w:uiPriority w:val="0"/>
    <w:rPr>
      <w:sz w:val="21"/>
    </w:rPr>
  </w:style>
  <w:style w:type="character" w:customStyle="1" w:styleId="98">
    <w:name w:val="bib_url"/>
    <w:uiPriority w:val="0"/>
    <w:rPr>
      <w:sz w:val="21"/>
      <w:shd w:val="clear" w:color="auto" w:fill="CCFF66"/>
    </w:rPr>
  </w:style>
  <w:style w:type="character" w:customStyle="1" w:styleId="99">
    <w:name w:val="bib_volume"/>
    <w:uiPriority w:val="0"/>
    <w:rPr>
      <w:sz w:val="21"/>
      <w:shd w:val="clear" w:color="auto" w:fill="CCECFF"/>
    </w:rPr>
  </w:style>
  <w:style w:type="character" w:customStyle="1" w:styleId="100">
    <w:name w:val="bib_year"/>
    <w:uiPriority w:val="0"/>
    <w:rPr>
      <w:sz w:val="21"/>
      <w:shd w:val="clear" w:color="auto" w:fill="FFCCFF"/>
    </w:rPr>
  </w:style>
  <w:style w:type="paragraph" w:customStyle="1" w:styleId="101">
    <w:name w:val="Base_Heading"/>
    <w:uiPriority w:val="0"/>
    <w:pPr>
      <w:keepNext/>
      <w:spacing w:before="240"/>
      <w:outlineLvl w:val="0"/>
    </w:pPr>
    <w:rPr>
      <w:rFonts w:ascii="Times New Roman" w:hAnsi="Times New Roman" w:eastAsia="宋体" w:cs="Times New Roman"/>
      <w:kern w:val="28"/>
      <w:sz w:val="36"/>
      <w:szCs w:val="28"/>
      <w:lang w:val="en-US" w:eastAsia="en-US" w:bidi="ar-SA"/>
    </w:rPr>
  </w:style>
  <w:style w:type="paragraph" w:customStyle="1" w:styleId="102">
    <w:name w:val="Base_Text"/>
    <w:uiPriority w:val="0"/>
    <w:pPr>
      <w:spacing w:before="120"/>
    </w:pPr>
    <w:rPr>
      <w:rFonts w:ascii="Times New Roman" w:hAnsi="Times New Roman" w:eastAsia="宋体" w:cs="Times New Roman"/>
      <w:sz w:val="24"/>
      <w:szCs w:val="24"/>
      <w:lang w:val="en-US" w:eastAsia="en-US" w:bidi="ar-SA"/>
    </w:rPr>
  </w:style>
  <w:style w:type="paragraph" w:customStyle="1" w:styleId="103">
    <w:name w:val="htitle"/>
    <w:basedOn w:val="101"/>
    <w:qFormat/>
    <w:uiPriority w:val="0"/>
    <w:rPr>
      <w:szCs w:val="20"/>
    </w:rPr>
  </w:style>
  <w:style w:type="paragraph" w:customStyle="1" w:styleId="104">
    <w:name w:val="hsubtitle"/>
    <w:basedOn w:val="101"/>
    <w:qFormat/>
    <w:uiPriority w:val="0"/>
    <w:rPr>
      <w:sz w:val="24"/>
      <w:szCs w:val="20"/>
    </w:rPr>
  </w:style>
  <w:style w:type="paragraph" w:customStyle="1" w:styleId="105">
    <w:name w:val="hrrunninghead-foot"/>
    <w:basedOn w:val="102"/>
    <w:qFormat/>
    <w:uiPriority w:val="0"/>
    <w:pPr>
      <w:jc w:val="center"/>
    </w:pPr>
    <w:rPr>
      <w:sz w:val="21"/>
      <w:szCs w:val="20"/>
    </w:rPr>
  </w:style>
  <w:style w:type="paragraph" w:customStyle="1" w:styleId="106">
    <w:name w:val="hlrunninghead-foot"/>
    <w:basedOn w:val="102"/>
    <w:qFormat/>
    <w:uiPriority w:val="0"/>
    <w:pPr>
      <w:jc w:val="center"/>
    </w:pPr>
    <w:rPr>
      <w:sz w:val="21"/>
      <w:szCs w:val="20"/>
    </w:rPr>
  </w:style>
  <w:style w:type="paragraph" w:customStyle="1" w:styleId="107">
    <w:name w:val="h1stpagehead"/>
    <w:basedOn w:val="101"/>
    <w:qFormat/>
    <w:uiPriority w:val="0"/>
    <w:rPr>
      <w:sz w:val="21"/>
      <w:szCs w:val="20"/>
    </w:rPr>
  </w:style>
  <w:style w:type="paragraph" w:customStyle="1" w:styleId="108">
    <w:name w:val="hauthors"/>
    <w:basedOn w:val="102"/>
    <w:qFormat/>
    <w:uiPriority w:val="0"/>
    <w:rPr>
      <w:sz w:val="21"/>
      <w:szCs w:val="20"/>
    </w:rPr>
  </w:style>
  <w:style w:type="paragraph" w:customStyle="1" w:styleId="109">
    <w:name w:val="haffiliations"/>
    <w:basedOn w:val="102"/>
    <w:qFormat/>
    <w:uiPriority w:val="0"/>
    <w:rPr>
      <w:sz w:val="21"/>
      <w:szCs w:val="20"/>
    </w:rPr>
  </w:style>
  <w:style w:type="paragraph" w:customStyle="1" w:styleId="110">
    <w:name w:val="hcorrespondence"/>
    <w:basedOn w:val="102"/>
    <w:qFormat/>
    <w:uiPriority w:val="0"/>
    <w:rPr>
      <w:sz w:val="21"/>
      <w:szCs w:val="20"/>
    </w:rPr>
  </w:style>
  <w:style w:type="paragraph" w:customStyle="1" w:styleId="111">
    <w:name w:val="habstracthead"/>
    <w:basedOn w:val="101"/>
    <w:qFormat/>
    <w:uiPriority w:val="0"/>
    <w:rPr>
      <w:b/>
      <w:sz w:val="21"/>
      <w:szCs w:val="20"/>
    </w:rPr>
  </w:style>
  <w:style w:type="paragraph" w:customStyle="1" w:styleId="112">
    <w:name w:val="habstract"/>
    <w:basedOn w:val="102"/>
    <w:qFormat/>
    <w:uiPriority w:val="0"/>
    <w:rPr>
      <w:sz w:val="21"/>
      <w:szCs w:val="20"/>
    </w:rPr>
  </w:style>
  <w:style w:type="paragraph" w:customStyle="1" w:styleId="113">
    <w:name w:val="hkeywords"/>
    <w:basedOn w:val="102"/>
    <w:qFormat/>
    <w:uiPriority w:val="0"/>
    <w:rPr>
      <w:sz w:val="21"/>
      <w:szCs w:val="20"/>
    </w:rPr>
  </w:style>
  <w:style w:type="paragraph" w:customStyle="1" w:styleId="114">
    <w:name w:val="habbreviations"/>
    <w:basedOn w:val="102"/>
    <w:qFormat/>
    <w:uiPriority w:val="0"/>
    <w:rPr>
      <w:sz w:val="21"/>
      <w:szCs w:val="20"/>
    </w:rPr>
  </w:style>
  <w:style w:type="paragraph" w:customStyle="1" w:styleId="115">
    <w:name w:val="hfootnote"/>
    <w:basedOn w:val="102"/>
    <w:qFormat/>
    <w:uiPriority w:val="0"/>
    <w:rPr>
      <w:sz w:val="21"/>
      <w:szCs w:val="20"/>
    </w:rPr>
  </w:style>
  <w:style w:type="paragraph" w:customStyle="1" w:styleId="116">
    <w:name w:val="hhead1"/>
    <w:basedOn w:val="101"/>
    <w:qFormat/>
    <w:uiPriority w:val="0"/>
    <w:rPr>
      <w:sz w:val="32"/>
      <w:szCs w:val="20"/>
    </w:rPr>
  </w:style>
  <w:style w:type="paragraph" w:customStyle="1" w:styleId="117">
    <w:name w:val="hhead2"/>
    <w:basedOn w:val="101"/>
    <w:qFormat/>
    <w:uiPriority w:val="0"/>
    <w:pPr>
      <w:outlineLvl w:val="1"/>
    </w:pPr>
    <w:rPr>
      <w:sz w:val="28"/>
      <w:szCs w:val="20"/>
    </w:rPr>
  </w:style>
  <w:style w:type="paragraph" w:customStyle="1" w:styleId="118">
    <w:name w:val="hhead3"/>
    <w:basedOn w:val="101"/>
    <w:qFormat/>
    <w:uiPriority w:val="0"/>
    <w:pPr>
      <w:outlineLvl w:val="2"/>
    </w:pPr>
    <w:rPr>
      <w:sz w:val="24"/>
      <w:szCs w:val="20"/>
    </w:rPr>
  </w:style>
  <w:style w:type="paragraph" w:customStyle="1" w:styleId="119">
    <w:name w:val="hparagraph"/>
    <w:basedOn w:val="102"/>
    <w:qFormat/>
    <w:uiPriority w:val="0"/>
    <w:rPr>
      <w:sz w:val="21"/>
      <w:szCs w:val="20"/>
    </w:rPr>
  </w:style>
  <w:style w:type="paragraph" w:customStyle="1" w:styleId="120">
    <w:name w:val="hparagraphindent"/>
    <w:basedOn w:val="102"/>
    <w:qFormat/>
    <w:uiPriority w:val="0"/>
    <w:pPr>
      <w:ind w:firstLine="100" w:firstLineChars="100"/>
    </w:pPr>
    <w:rPr>
      <w:sz w:val="21"/>
      <w:szCs w:val="20"/>
    </w:rPr>
  </w:style>
  <w:style w:type="paragraph" w:customStyle="1" w:styleId="121">
    <w:name w:val="hparagraphconti"/>
    <w:basedOn w:val="102"/>
    <w:qFormat/>
    <w:uiPriority w:val="0"/>
    <w:rPr>
      <w:sz w:val="21"/>
      <w:szCs w:val="20"/>
    </w:rPr>
  </w:style>
  <w:style w:type="paragraph" w:customStyle="1" w:styleId="122">
    <w:name w:val="hemphasisshading"/>
    <w:basedOn w:val="102"/>
    <w:qFormat/>
    <w:uiPriority w:val="0"/>
    <w:pPr>
      <w:shd w:val="clear" w:color="auto" w:fill="C0C0C0"/>
    </w:pPr>
    <w:rPr>
      <w:sz w:val="21"/>
      <w:szCs w:val="20"/>
    </w:rPr>
  </w:style>
  <w:style w:type="paragraph" w:customStyle="1" w:styleId="123">
    <w:name w:val="hequation"/>
    <w:basedOn w:val="102"/>
    <w:qFormat/>
    <w:uiPriority w:val="0"/>
    <w:pPr>
      <w:jc w:val="center"/>
    </w:pPr>
    <w:rPr>
      <w:sz w:val="21"/>
      <w:szCs w:val="20"/>
    </w:rPr>
  </w:style>
  <w:style w:type="paragraph" w:customStyle="1" w:styleId="124">
    <w:name w:val="hequationno"/>
    <w:basedOn w:val="102"/>
    <w:qFormat/>
    <w:uiPriority w:val="0"/>
    <w:pPr>
      <w:jc w:val="right"/>
    </w:pPr>
    <w:rPr>
      <w:sz w:val="21"/>
      <w:szCs w:val="20"/>
    </w:rPr>
  </w:style>
  <w:style w:type="paragraph" w:customStyle="1" w:styleId="125">
    <w:name w:val="hunnumberedlist"/>
    <w:basedOn w:val="102"/>
    <w:qFormat/>
    <w:uiPriority w:val="0"/>
    <w:pPr>
      <w:ind w:left="720" w:hanging="360"/>
    </w:pPr>
    <w:rPr>
      <w:sz w:val="21"/>
      <w:szCs w:val="20"/>
    </w:rPr>
  </w:style>
  <w:style w:type="paragraph" w:customStyle="1" w:styleId="126">
    <w:name w:val="hbulletedlist"/>
    <w:basedOn w:val="102"/>
    <w:qFormat/>
    <w:uiPriority w:val="0"/>
    <w:pPr>
      <w:ind w:left="720" w:hanging="360"/>
    </w:pPr>
    <w:rPr>
      <w:sz w:val="21"/>
      <w:szCs w:val="20"/>
    </w:rPr>
  </w:style>
  <w:style w:type="paragraph" w:customStyle="1" w:styleId="127">
    <w:name w:val="hnumberedlist1"/>
    <w:basedOn w:val="102"/>
    <w:qFormat/>
    <w:uiPriority w:val="0"/>
    <w:pPr>
      <w:ind w:left="720" w:hanging="360"/>
    </w:pPr>
    <w:rPr>
      <w:sz w:val="21"/>
    </w:rPr>
  </w:style>
  <w:style w:type="paragraph" w:customStyle="1" w:styleId="128">
    <w:name w:val="htabletitle"/>
    <w:basedOn w:val="102"/>
    <w:qFormat/>
    <w:uiPriority w:val="0"/>
    <w:pPr>
      <w:keepNext/>
      <w:spacing w:before="240"/>
      <w:outlineLvl w:val="0"/>
    </w:pPr>
    <w:rPr>
      <w:kern w:val="28"/>
      <w:sz w:val="18"/>
      <w:szCs w:val="20"/>
    </w:rPr>
  </w:style>
  <w:style w:type="paragraph" w:customStyle="1" w:styleId="129">
    <w:name w:val="htablebody"/>
    <w:basedOn w:val="102"/>
    <w:qFormat/>
    <w:uiPriority w:val="0"/>
    <w:pPr>
      <w:spacing w:before="0"/>
    </w:pPr>
    <w:rPr>
      <w:sz w:val="18"/>
      <w:szCs w:val="20"/>
    </w:rPr>
  </w:style>
  <w:style w:type="paragraph" w:customStyle="1" w:styleId="130">
    <w:name w:val="htablehead"/>
    <w:basedOn w:val="102"/>
    <w:qFormat/>
    <w:uiPriority w:val="0"/>
    <w:pPr>
      <w:spacing w:before="0"/>
    </w:pPr>
    <w:rPr>
      <w:sz w:val="18"/>
      <w:szCs w:val="20"/>
    </w:rPr>
  </w:style>
  <w:style w:type="paragraph" w:customStyle="1" w:styleId="131">
    <w:name w:val="htablefootnote"/>
    <w:basedOn w:val="102"/>
    <w:qFormat/>
    <w:uiPriority w:val="0"/>
    <w:pPr>
      <w:ind w:left="720"/>
    </w:pPr>
    <w:rPr>
      <w:sz w:val="18"/>
      <w:szCs w:val="20"/>
    </w:rPr>
  </w:style>
  <w:style w:type="paragraph" w:customStyle="1" w:styleId="132">
    <w:name w:val="htablelegend"/>
    <w:basedOn w:val="102"/>
    <w:qFormat/>
    <w:uiPriority w:val="0"/>
    <w:pPr>
      <w:ind w:left="720"/>
    </w:pPr>
    <w:rPr>
      <w:sz w:val="18"/>
      <w:szCs w:val="20"/>
    </w:rPr>
  </w:style>
  <w:style w:type="paragraph" w:customStyle="1" w:styleId="133">
    <w:name w:val="hacknowledgmenthead"/>
    <w:basedOn w:val="101"/>
    <w:qFormat/>
    <w:uiPriority w:val="0"/>
    <w:rPr>
      <w:sz w:val="24"/>
      <w:szCs w:val="20"/>
    </w:rPr>
  </w:style>
  <w:style w:type="paragraph" w:customStyle="1" w:styleId="134">
    <w:name w:val="hacknowledgment"/>
    <w:basedOn w:val="102"/>
    <w:qFormat/>
    <w:uiPriority w:val="0"/>
    <w:rPr>
      <w:sz w:val="21"/>
      <w:szCs w:val="20"/>
    </w:rPr>
  </w:style>
  <w:style w:type="paragraph" w:customStyle="1" w:styleId="135">
    <w:name w:val="happendixhead"/>
    <w:basedOn w:val="101"/>
    <w:qFormat/>
    <w:uiPriority w:val="0"/>
    <w:rPr>
      <w:sz w:val="32"/>
      <w:szCs w:val="20"/>
    </w:rPr>
  </w:style>
  <w:style w:type="paragraph" w:customStyle="1" w:styleId="136">
    <w:name w:val="happendixtext"/>
    <w:basedOn w:val="102"/>
    <w:qFormat/>
    <w:uiPriority w:val="0"/>
    <w:rPr>
      <w:sz w:val="21"/>
      <w:szCs w:val="20"/>
    </w:rPr>
  </w:style>
  <w:style w:type="paragraph" w:customStyle="1" w:styleId="137">
    <w:name w:val="hreferencehead"/>
    <w:basedOn w:val="101"/>
    <w:qFormat/>
    <w:uiPriority w:val="0"/>
    <w:rPr>
      <w:b/>
      <w:sz w:val="24"/>
      <w:szCs w:val="20"/>
    </w:rPr>
  </w:style>
  <w:style w:type="paragraph" w:customStyle="1" w:styleId="138">
    <w:name w:val="hreference"/>
    <w:basedOn w:val="102"/>
    <w:uiPriority w:val="0"/>
    <w:rPr>
      <w:sz w:val="17"/>
      <w:szCs w:val="20"/>
    </w:rPr>
  </w:style>
  <w:style w:type="paragraph" w:customStyle="1" w:styleId="139">
    <w:name w:val="hcontinuedlist1"/>
    <w:basedOn w:val="102"/>
    <w:uiPriority w:val="0"/>
    <w:pPr>
      <w:ind w:left="720"/>
    </w:pPr>
    <w:rPr>
      <w:sz w:val="21"/>
    </w:rPr>
  </w:style>
  <w:style w:type="paragraph" w:customStyle="1" w:styleId="140">
    <w:name w:val="hfigurecaption"/>
    <w:basedOn w:val="102"/>
    <w:qFormat/>
    <w:uiPriority w:val="0"/>
    <w:pPr>
      <w:outlineLvl w:val="0"/>
    </w:pPr>
    <w:rPr>
      <w:sz w:val="18"/>
      <w:szCs w:val="20"/>
    </w:rPr>
  </w:style>
  <w:style w:type="paragraph" w:customStyle="1" w:styleId="141">
    <w:name w:val="hfigureimage"/>
    <w:basedOn w:val="102"/>
    <w:uiPriority w:val="0"/>
    <w:pPr>
      <w:jc w:val="center"/>
    </w:pPr>
  </w:style>
  <w:style w:type="paragraph" w:customStyle="1" w:styleId="142">
    <w:name w:val="hfigurecaptioncontinued"/>
    <w:basedOn w:val="140"/>
    <w:uiPriority w:val="0"/>
    <w:pPr>
      <w:spacing w:before="60"/>
      <w:outlineLvl w:val="9"/>
    </w:pPr>
  </w:style>
  <w:style w:type="paragraph" w:customStyle="1" w:styleId="143">
    <w:name w:val="hcomputercode"/>
    <w:basedOn w:val="102"/>
    <w:uiPriority w:val="0"/>
    <w:pPr>
      <w:tabs>
        <w:tab w:val="left" w:pos="360"/>
        <w:tab w:val="left" w:pos="720"/>
        <w:tab w:val="left" w:pos="1080"/>
        <w:tab w:val="left" w:pos="1440"/>
        <w:tab w:val="left" w:pos="1800"/>
        <w:tab w:val="left" w:pos="2160"/>
        <w:tab w:val="left" w:pos="2520"/>
        <w:tab w:val="left" w:pos="2880"/>
      </w:tabs>
    </w:pPr>
    <w:rPr>
      <w:rFonts w:ascii="Courier New" w:hAnsi="Courier New"/>
      <w:sz w:val="20"/>
    </w:rPr>
  </w:style>
  <w:style w:type="paragraph" w:customStyle="1" w:styleId="144">
    <w:name w:val="hhead4"/>
    <w:basedOn w:val="101"/>
    <w:uiPriority w:val="0"/>
    <w:pPr>
      <w:outlineLvl w:val="3"/>
    </w:pPr>
    <w:rPr>
      <w:sz w:val="22"/>
    </w:rPr>
  </w:style>
  <w:style w:type="paragraph" w:customStyle="1" w:styleId="145">
    <w:name w:val="hkeywordshead P&amp;C"/>
    <w:basedOn w:val="146"/>
    <w:qFormat/>
    <w:uiPriority w:val="0"/>
    <w:rPr>
      <w:b/>
      <w:caps/>
    </w:rPr>
  </w:style>
  <w:style w:type="paragraph" w:customStyle="1" w:styleId="146">
    <w:name w:val="hkeywords P&amp;C"/>
    <w:basedOn w:val="113"/>
    <w:qFormat/>
    <w:uiPriority w:val="0"/>
    <w:rPr>
      <w:rFonts w:eastAsia="Times New Roman"/>
      <w:lang w:eastAsia="zh-CN"/>
    </w:rPr>
  </w:style>
  <w:style w:type="paragraph" w:customStyle="1" w:styleId="147">
    <w:name w:val="hhead1 P&amp;C"/>
    <w:basedOn w:val="116"/>
    <w:qFormat/>
    <w:uiPriority w:val="0"/>
    <w:rPr>
      <w:rFonts w:eastAsia="黑体"/>
      <w:b/>
      <w:caps/>
    </w:rPr>
  </w:style>
  <w:style w:type="paragraph" w:customStyle="1" w:styleId="148">
    <w:name w:val="hhead2 P&amp;C"/>
    <w:basedOn w:val="117"/>
    <w:qFormat/>
    <w:uiPriority w:val="0"/>
    <w:rPr>
      <w:rFonts w:eastAsia="黑体"/>
      <w:b/>
      <w:lang w:eastAsia="zh-CN"/>
    </w:rPr>
  </w:style>
  <w:style w:type="paragraph" w:customStyle="1" w:styleId="149">
    <w:name w:val="habstract P&amp;C"/>
    <w:basedOn w:val="112"/>
    <w:uiPriority w:val="0"/>
    <w:rPr>
      <w:rFonts w:eastAsia="黑体"/>
      <w:b/>
    </w:rPr>
  </w:style>
  <w:style w:type="paragraph" w:customStyle="1" w:styleId="150">
    <w:name w:val="hreferencehead P&amp;C"/>
    <w:basedOn w:val="149"/>
    <w:uiPriority w:val="0"/>
    <w:rPr>
      <w:caps/>
    </w:rPr>
  </w:style>
  <w:style w:type="paragraph" w:customStyle="1" w:styleId="151">
    <w:name w:val="hacknowledgmenthead P&amp;C"/>
    <w:basedOn w:val="150"/>
    <w:qFormat/>
    <w:uiPriority w:val="0"/>
    <w:rPr>
      <w:caps w:val="0"/>
      <w:lang w:eastAsia="zh-CN"/>
    </w:rPr>
  </w:style>
  <w:style w:type="paragraph" w:customStyle="1" w:styleId="152">
    <w:name w:val="habstracthead P&amp;C"/>
    <w:basedOn w:val="111"/>
    <w:uiPriority w:val="0"/>
    <w:rPr>
      <w:caps/>
    </w:rPr>
  </w:style>
  <w:style w:type="paragraph" w:customStyle="1" w:styleId="153">
    <w:name w:val="hcorrespondence FPY"/>
    <w:basedOn w:val="110"/>
    <w:qFormat/>
    <w:uiPriority w:val="0"/>
    <w:rPr>
      <w:i/>
    </w:rPr>
  </w:style>
  <w:style w:type="paragraph" w:customStyle="1" w:styleId="154">
    <w:name w:val="haffiliations FPY"/>
    <w:basedOn w:val="109"/>
    <w:qFormat/>
    <w:uiPriority w:val="0"/>
    <w:rPr>
      <w:i/>
    </w:rPr>
  </w:style>
  <w:style w:type="paragraph" w:customStyle="1" w:styleId="155">
    <w:name w:val="hnotationhead"/>
    <w:basedOn w:val="116"/>
    <w:qFormat/>
    <w:uiPriority w:val="0"/>
    <w:rPr>
      <w:lang w:eastAsia="zh-CN"/>
    </w:rPr>
  </w:style>
  <w:style w:type="paragraph" w:customStyle="1" w:styleId="156">
    <w:name w:val="hnotationtext"/>
    <w:basedOn w:val="119"/>
    <w:qFormat/>
    <w:uiPriority w:val="0"/>
    <w:rPr>
      <w:sz w:val="18"/>
      <w:lang w:eastAsia="zh-CN"/>
    </w:rPr>
  </w:style>
  <w:style w:type="paragraph" w:customStyle="1" w:styleId="157">
    <w:name w:val="htitle FMD"/>
    <w:basedOn w:val="103"/>
    <w:qFormat/>
    <w:uiPriority w:val="0"/>
    <w:rPr>
      <w:rFonts w:eastAsia="黑体"/>
      <w:b/>
      <w:lang w:eastAsia="zh-CN"/>
    </w:rPr>
  </w:style>
  <w:style w:type="paragraph" w:customStyle="1" w:styleId="158">
    <w:name w:val="hhead1 FMD"/>
    <w:basedOn w:val="116"/>
    <w:qFormat/>
    <w:uiPriority w:val="0"/>
    <w:rPr>
      <w:b/>
      <w:sz w:val="24"/>
    </w:rPr>
  </w:style>
  <w:style w:type="paragraph" w:customStyle="1" w:styleId="159">
    <w:name w:val="hhead2 FMD"/>
    <w:basedOn w:val="117"/>
    <w:qFormat/>
    <w:uiPriority w:val="0"/>
    <w:rPr>
      <w:sz w:val="20"/>
    </w:rPr>
  </w:style>
  <w:style w:type="paragraph" w:customStyle="1" w:styleId="160">
    <w:name w:val="hhead3 FMD"/>
    <w:basedOn w:val="118"/>
    <w:qFormat/>
    <w:uiPriority w:val="0"/>
    <w:rPr>
      <w:i/>
      <w:sz w:val="20"/>
    </w:rPr>
  </w:style>
  <w:style w:type="paragraph" w:customStyle="1" w:styleId="161">
    <w:name w:val="hauthors FMD"/>
    <w:basedOn w:val="108"/>
    <w:qFormat/>
    <w:uiPriority w:val="0"/>
    <w:rPr>
      <w:sz w:val="20"/>
    </w:rPr>
  </w:style>
  <w:style w:type="paragraph" w:customStyle="1" w:styleId="162">
    <w:name w:val="haffiliations FMD"/>
    <w:basedOn w:val="109"/>
    <w:qFormat/>
    <w:uiPriority w:val="0"/>
    <w:rPr>
      <w:i/>
      <w:sz w:val="18"/>
    </w:rPr>
  </w:style>
  <w:style w:type="paragraph" w:customStyle="1" w:styleId="163">
    <w:name w:val="habstract FMD"/>
    <w:basedOn w:val="112"/>
    <w:qFormat/>
    <w:uiPriority w:val="0"/>
    <w:pPr>
      <w:jc w:val="both"/>
    </w:pPr>
    <w:rPr>
      <w:b/>
    </w:rPr>
  </w:style>
  <w:style w:type="paragraph" w:customStyle="1" w:styleId="164">
    <w:name w:val="hkeywords FMD"/>
    <w:basedOn w:val="163"/>
    <w:qFormat/>
    <w:uiPriority w:val="0"/>
    <w:pPr>
      <w:jc w:val="left"/>
    </w:pPr>
    <w:rPr>
      <w:b w:val="0"/>
      <w:sz w:val="20"/>
    </w:rPr>
  </w:style>
  <w:style w:type="paragraph" w:customStyle="1" w:styleId="165">
    <w:name w:val="hfootnote FMD"/>
    <w:basedOn w:val="115"/>
    <w:qFormat/>
    <w:uiPriority w:val="0"/>
    <w:rPr>
      <w:sz w:val="17"/>
    </w:rPr>
  </w:style>
  <w:style w:type="paragraph" w:customStyle="1" w:styleId="166">
    <w:name w:val="hparagraph FMD"/>
    <w:basedOn w:val="119"/>
    <w:qFormat/>
    <w:uiPriority w:val="0"/>
    <w:pPr>
      <w:jc w:val="both"/>
    </w:pPr>
    <w:rPr>
      <w:sz w:val="20"/>
    </w:rPr>
  </w:style>
  <w:style w:type="paragraph" w:customStyle="1" w:styleId="167">
    <w:name w:val="hparagraphindent FMD"/>
    <w:basedOn w:val="120"/>
    <w:qFormat/>
    <w:uiPriority w:val="0"/>
    <w:pPr>
      <w:jc w:val="both"/>
    </w:pPr>
    <w:rPr>
      <w:sz w:val="20"/>
    </w:rPr>
  </w:style>
  <w:style w:type="paragraph" w:customStyle="1" w:styleId="168">
    <w:name w:val="htabletitle FMD"/>
    <w:basedOn w:val="128"/>
    <w:qFormat/>
    <w:uiPriority w:val="0"/>
    <w:rPr>
      <w:sz w:val="17"/>
    </w:rPr>
  </w:style>
  <w:style w:type="paragraph" w:customStyle="1" w:styleId="169">
    <w:name w:val="htablebody FMD"/>
    <w:basedOn w:val="129"/>
    <w:qFormat/>
    <w:uiPriority w:val="0"/>
    <w:rPr>
      <w:sz w:val="16"/>
    </w:rPr>
  </w:style>
  <w:style w:type="paragraph" w:customStyle="1" w:styleId="170">
    <w:name w:val="htablehead FMD"/>
    <w:basedOn w:val="130"/>
    <w:qFormat/>
    <w:uiPriority w:val="0"/>
    <w:rPr>
      <w:sz w:val="16"/>
    </w:rPr>
  </w:style>
  <w:style w:type="paragraph" w:customStyle="1" w:styleId="171">
    <w:name w:val="hfigurecaption FMD"/>
    <w:basedOn w:val="140"/>
    <w:qFormat/>
    <w:uiPriority w:val="0"/>
    <w:rPr>
      <w:sz w:val="17"/>
    </w:rPr>
  </w:style>
  <w:style w:type="paragraph" w:customStyle="1" w:styleId="172">
    <w:name w:val="hacknowledgment FMD"/>
    <w:basedOn w:val="134"/>
    <w:qFormat/>
    <w:uiPriority w:val="0"/>
    <w:rPr>
      <w:sz w:val="18"/>
    </w:rPr>
  </w:style>
  <w:style w:type="paragraph" w:customStyle="1" w:styleId="173">
    <w:name w:val="hreference FMD"/>
    <w:basedOn w:val="138"/>
    <w:qFormat/>
    <w:uiPriority w:val="0"/>
  </w:style>
  <w:style w:type="paragraph" w:customStyle="1" w:styleId="174">
    <w:name w:val="habbreviations FMD"/>
    <w:basedOn w:val="114"/>
    <w:qFormat/>
    <w:uiPriority w:val="0"/>
    <w:rPr>
      <w:sz w:val="18"/>
    </w:rPr>
  </w:style>
  <w:style w:type="paragraph" w:customStyle="1" w:styleId="175">
    <w:name w:val="hreferencehead FMD"/>
    <w:basedOn w:val="137"/>
    <w:qFormat/>
    <w:uiPriority w:val="0"/>
  </w:style>
  <w:style w:type="paragraph" w:customStyle="1" w:styleId="176">
    <w:name w:val="hacknowledgmenthead FMD"/>
    <w:basedOn w:val="133"/>
    <w:qFormat/>
    <w:uiPriority w:val="0"/>
    <w:rPr>
      <w:b/>
    </w:rPr>
  </w:style>
  <w:style w:type="paragraph" w:customStyle="1" w:styleId="177">
    <w:name w:val="authadd"/>
    <w:basedOn w:val="1"/>
    <w:qFormat/>
    <w:uiPriority w:val="0"/>
    <w:pPr>
      <w:spacing w:line="240" w:lineRule="exact"/>
    </w:pPr>
    <w:rPr>
      <w:szCs w:val="20"/>
      <w:lang w:val="en-GB" w:eastAsia="zh-CN"/>
    </w:rPr>
  </w:style>
  <w:style w:type="paragraph" w:customStyle="1" w:styleId="178">
    <w:name w:val="题注1"/>
    <w:basedOn w:val="15"/>
    <w:qFormat/>
    <w:uiPriority w:val="0"/>
    <w:pPr>
      <w:widowControl w:val="0"/>
      <w:tabs>
        <w:tab w:val="clear" w:pos="720"/>
        <w:tab w:val="clear" w:pos="1296"/>
      </w:tabs>
      <w:suppressAutoHyphens/>
      <w:spacing w:before="120" w:after="120" w:line="240" w:lineRule="exact"/>
    </w:pPr>
    <w:rPr>
      <w:rFonts w:eastAsia="Times" w:cs="Times New Roman"/>
      <w:i/>
      <w:kern w:val="20"/>
      <w:lang w:val="en-GB" w:eastAsia="zh-CN"/>
    </w:rPr>
  </w:style>
  <w:style w:type="paragraph" w:customStyle="1" w:styleId="179">
    <w:name w:val="References"/>
    <w:basedOn w:val="15"/>
    <w:qFormat/>
    <w:uiPriority w:val="0"/>
    <w:pPr>
      <w:widowControl w:val="0"/>
      <w:numPr>
        <w:ilvl w:val="0"/>
        <w:numId w:val="2"/>
      </w:numPr>
      <w:tabs>
        <w:tab w:val="clear" w:pos="720"/>
        <w:tab w:val="clear" w:pos="1296"/>
      </w:tabs>
      <w:suppressAutoHyphens/>
      <w:spacing w:after="120" w:line="240" w:lineRule="exact"/>
    </w:pPr>
    <w:rPr>
      <w:rFonts w:eastAsia="Times" w:cs="Times New Roman"/>
      <w:kern w:val="20"/>
      <w:lang w:val="en-GB" w:eastAsia="zh-CN"/>
    </w:rPr>
  </w:style>
  <w:style w:type="paragraph" w:customStyle="1" w:styleId="180">
    <w:name w:val="第1章参考文献"/>
    <w:qFormat/>
    <w:uiPriority w:val="0"/>
    <w:pPr>
      <w:numPr>
        <w:ilvl w:val="0"/>
        <w:numId w:val="3"/>
      </w:numPr>
      <w:spacing w:before="120"/>
      <w:jc w:val="both"/>
    </w:pPr>
    <w:rPr>
      <w:rFonts w:ascii="Times New Roman" w:hAnsi="Times New Roman" w:eastAsia="宋体" w:cs="Times New Roman"/>
      <w:kern w:val="2"/>
      <w:sz w:val="21"/>
      <w:szCs w:val="21"/>
      <w:lang w:val="en-US" w:eastAsia="zh-CN" w:bidi="ar-SA"/>
    </w:rPr>
  </w:style>
  <w:style w:type="paragraph" w:customStyle="1" w:styleId="181">
    <w:name w:val="Equation"/>
    <w:basedOn w:val="15"/>
    <w:qFormat/>
    <w:uiPriority w:val="0"/>
    <w:pPr>
      <w:widowControl w:val="0"/>
      <w:tabs>
        <w:tab w:val="right" w:pos="9469"/>
        <w:tab w:val="clear" w:pos="720"/>
        <w:tab w:val="clear" w:pos="1296"/>
      </w:tabs>
      <w:suppressAutoHyphens/>
      <w:spacing w:before="300" w:after="300"/>
      <w:jc w:val="both"/>
    </w:pPr>
    <w:rPr>
      <w:rFonts w:eastAsia="Times" w:cs="Times New Roman"/>
      <w:color w:val="000000"/>
      <w:kern w:val="20"/>
      <w:sz w:val="22"/>
      <w:szCs w:val="24"/>
      <w:lang w:eastAsia="zh-CN"/>
    </w:rPr>
  </w:style>
  <w:style w:type="paragraph" w:customStyle="1" w:styleId="182">
    <w:name w:val="keywords"/>
    <w:basedOn w:val="15"/>
    <w:qFormat/>
    <w:uiPriority w:val="0"/>
    <w:pPr>
      <w:widowControl w:val="0"/>
      <w:tabs>
        <w:tab w:val="clear" w:pos="720"/>
        <w:tab w:val="clear" w:pos="1296"/>
      </w:tabs>
      <w:suppressAutoHyphens/>
      <w:spacing w:before="120"/>
      <w:ind w:left="1134" w:hanging="1134"/>
      <w:jc w:val="both"/>
    </w:pPr>
    <w:rPr>
      <w:rFonts w:eastAsia="Times" w:cs="Times New Roman"/>
      <w:color w:val="000000"/>
      <w:kern w:val="20"/>
      <w:sz w:val="22"/>
      <w:szCs w:val="24"/>
      <w:lang w:eastAsia="zh-CN"/>
    </w:rPr>
  </w:style>
  <w:style w:type="paragraph" w:customStyle="1" w:styleId="183">
    <w:name w:val="Simple"/>
    <w:basedOn w:val="1"/>
    <w:qFormat/>
    <w:uiPriority w:val="0"/>
    <w:pPr>
      <w:spacing w:line="240" w:lineRule="exact"/>
    </w:pPr>
    <w:rPr>
      <w:szCs w:val="20"/>
      <w:lang w:eastAsia="zh-CN"/>
    </w:rPr>
  </w:style>
  <w:style w:type="paragraph" w:customStyle="1" w:styleId="184">
    <w:name w:val="authname"/>
    <w:basedOn w:val="1"/>
    <w:qFormat/>
    <w:uiPriority w:val="0"/>
    <w:pPr>
      <w:spacing w:line="240" w:lineRule="exact"/>
    </w:pPr>
    <w:rPr>
      <w:b/>
      <w:szCs w:val="20"/>
      <w:lang w:eastAsia="zh-CN"/>
    </w:rPr>
  </w:style>
  <w:style w:type="paragraph" w:customStyle="1" w:styleId="185">
    <w:name w:val="authdata"/>
    <w:basedOn w:val="1"/>
    <w:uiPriority w:val="0"/>
    <w:pPr>
      <w:widowControl w:val="0"/>
      <w:suppressAutoHyphens/>
      <w:spacing w:line="200" w:lineRule="exact"/>
    </w:pPr>
    <w:rPr>
      <w:sz w:val="20"/>
      <w:szCs w:val="20"/>
      <w:lang w:eastAsia="zh-CN"/>
    </w:rPr>
  </w:style>
  <w:style w:type="paragraph" w:customStyle="1" w:styleId="186">
    <w:name w:val="SummaryHead"/>
    <w:basedOn w:val="1"/>
    <w:uiPriority w:val="0"/>
    <w:pPr>
      <w:spacing w:after="120" w:line="280" w:lineRule="exact"/>
    </w:pPr>
    <w:rPr>
      <w:b/>
      <w:sz w:val="28"/>
      <w:szCs w:val="20"/>
      <w:lang w:eastAsia="zh-CN"/>
    </w:rPr>
  </w:style>
  <w:style w:type="paragraph" w:customStyle="1" w:styleId="187">
    <w:name w:val="Caption1"/>
    <w:basedOn w:val="15"/>
    <w:uiPriority w:val="0"/>
    <w:pPr>
      <w:widowControl w:val="0"/>
      <w:tabs>
        <w:tab w:val="clear" w:pos="720"/>
        <w:tab w:val="clear" w:pos="1296"/>
      </w:tabs>
      <w:suppressAutoHyphens/>
      <w:spacing w:before="120"/>
      <w:jc w:val="both"/>
    </w:pPr>
    <w:rPr>
      <w:rFonts w:eastAsia="Times" w:cs="Times New Roman"/>
      <w:i/>
      <w:color w:val="000000"/>
      <w:kern w:val="20"/>
      <w:sz w:val="22"/>
      <w:szCs w:val="24"/>
      <w:lang w:eastAsia="zh-CN"/>
    </w:rPr>
  </w:style>
  <w:style w:type="paragraph" w:customStyle="1" w:styleId="188">
    <w:name w:val="graphic"/>
    <w:basedOn w:val="15"/>
    <w:uiPriority w:val="0"/>
    <w:pPr>
      <w:widowControl w:val="0"/>
      <w:tabs>
        <w:tab w:val="clear" w:pos="720"/>
        <w:tab w:val="clear" w:pos="1296"/>
      </w:tabs>
      <w:suppressAutoHyphens/>
      <w:spacing w:before="120"/>
      <w:jc w:val="both"/>
    </w:pPr>
    <w:rPr>
      <w:rFonts w:eastAsia="Times" w:cs="Times New Roman"/>
      <w:color w:val="000000"/>
      <w:kern w:val="20"/>
      <w:sz w:val="22"/>
      <w:szCs w:val="24"/>
      <w:lang w:eastAsia="zh-CN"/>
    </w:rPr>
  </w:style>
  <w:style w:type="paragraph" w:customStyle="1" w:styleId="189">
    <w:name w:val="正文表格图名"/>
    <w:link w:val="190"/>
    <w:uiPriority w:val="0"/>
    <w:pPr>
      <w:spacing w:after="200" w:line="276" w:lineRule="auto"/>
      <w:jc w:val="center"/>
    </w:pPr>
    <w:rPr>
      <w:rFonts w:ascii="Calibri" w:hAnsi="Calibri" w:eastAsia="宋体" w:cs="Times New Roman"/>
      <w:kern w:val="2"/>
      <w:sz w:val="21"/>
      <w:szCs w:val="21"/>
      <w:lang w:val="en-US" w:eastAsia="zh-CN" w:bidi="ar-SA"/>
    </w:rPr>
  </w:style>
  <w:style w:type="character" w:customStyle="1" w:styleId="190">
    <w:name w:val="正文表格图名 Char1"/>
    <w:link w:val="189"/>
    <w:uiPriority w:val="0"/>
    <w:rPr>
      <w:rFonts w:ascii="Calibri" w:hAnsi="Calibri"/>
      <w:kern w:val="2"/>
      <w:sz w:val="21"/>
      <w:szCs w:val="21"/>
      <w:lang w:val="en-US" w:eastAsia="zh-CN" w:bidi="ar-SA"/>
    </w:rPr>
  </w:style>
  <w:style w:type="paragraph" w:customStyle="1" w:styleId="191">
    <w:name w:val="author affiliation"/>
    <w:basedOn w:val="1"/>
    <w:next w:val="1"/>
    <w:uiPriority w:val="0"/>
    <w:pPr>
      <w:widowControl w:val="0"/>
      <w:autoSpaceDE w:val="0"/>
      <w:autoSpaceDN w:val="0"/>
      <w:adjustRightInd w:val="0"/>
    </w:pPr>
    <w:rPr>
      <w:sz w:val="20"/>
    </w:rPr>
  </w:style>
  <w:style w:type="character" w:customStyle="1" w:styleId="192">
    <w:name w:val="Char Char7"/>
    <w:locked/>
    <w:uiPriority w:val="0"/>
    <w:rPr>
      <w:rFonts w:ascii="Cambria" w:hAnsi="Cambria" w:eastAsia="宋体" w:cs="Angsana New"/>
      <w:b/>
      <w:bCs/>
      <w:color w:val="365F91"/>
      <w:sz w:val="28"/>
      <w:szCs w:val="28"/>
      <w:lang w:val="en-US" w:eastAsia="en-US" w:bidi="ar-SA"/>
    </w:rPr>
  </w:style>
  <w:style w:type="character" w:customStyle="1" w:styleId="193">
    <w:name w:val="Char Char6"/>
    <w:semiHidden/>
    <w:locked/>
    <w:uiPriority w:val="0"/>
    <w:rPr>
      <w:rFonts w:ascii="Cambria" w:hAnsi="Cambria" w:eastAsia="宋体" w:cs="Times New Roman"/>
      <w:b/>
      <w:bCs/>
      <w:sz w:val="32"/>
      <w:szCs w:val="32"/>
      <w:lang w:eastAsia="en-US"/>
    </w:rPr>
  </w:style>
  <w:style w:type="character" w:customStyle="1" w:styleId="194">
    <w:name w:val="Char Char5"/>
    <w:locked/>
    <w:uiPriority w:val="0"/>
    <w:rPr>
      <w:rFonts w:eastAsia="宋体" w:cs="Times New Roman"/>
      <w:kern w:val="2"/>
      <w:sz w:val="18"/>
      <w:szCs w:val="18"/>
      <w:lang w:val="en-US" w:eastAsia="zh-CN" w:bidi="ar-SA"/>
    </w:rPr>
  </w:style>
  <w:style w:type="character" w:customStyle="1" w:styleId="195">
    <w:name w:val="Char Char4"/>
    <w:semiHidden/>
    <w:locked/>
    <w:uiPriority w:val="0"/>
    <w:rPr>
      <w:rFonts w:eastAsia="宋体" w:cs="Times New Roman"/>
      <w:kern w:val="2"/>
      <w:sz w:val="18"/>
      <w:szCs w:val="18"/>
      <w:lang w:val="en-US" w:eastAsia="zh-CN" w:bidi="ar-SA"/>
    </w:rPr>
  </w:style>
  <w:style w:type="character" w:customStyle="1" w:styleId="196">
    <w:name w:val="Char Char2"/>
    <w:locked/>
    <w:uiPriority w:val="0"/>
    <w:rPr>
      <w:rFonts w:eastAsia="宋体" w:cs="Angsana New"/>
      <w:sz w:val="24"/>
      <w:lang w:val="en-US" w:eastAsia="ko-KR" w:bidi="ar-SA"/>
    </w:rPr>
  </w:style>
  <w:style w:type="character" w:customStyle="1" w:styleId="197">
    <w:name w:val="Char Char1"/>
    <w:locked/>
    <w:uiPriority w:val="0"/>
    <w:rPr>
      <w:sz w:val="24"/>
      <w:lang w:eastAsia="en-US"/>
    </w:rPr>
  </w:style>
  <w:style w:type="character" w:customStyle="1" w:styleId="198">
    <w:name w:val="Char Char11"/>
    <w:uiPriority w:val="0"/>
    <w:rPr>
      <w:rFonts w:ascii="Times New Roman" w:hAnsi="Times New Roman" w:eastAsia="Times New Roman"/>
      <w:b/>
      <w:bCs/>
      <w:kern w:val="44"/>
      <w:sz w:val="24"/>
      <w:szCs w:val="24"/>
    </w:rPr>
  </w:style>
  <w:style w:type="character" w:customStyle="1" w:styleId="199">
    <w:name w:val="Char Char10"/>
    <w:uiPriority w:val="0"/>
    <w:rPr>
      <w:rFonts w:ascii="Times New Roman" w:hAnsi="Times New Roman" w:eastAsia="Times New Roman"/>
      <w:bCs/>
      <w:i/>
      <w:kern w:val="2"/>
      <w:sz w:val="24"/>
      <w:szCs w:val="24"/>
    </w:rPr>
  </w:style>
  <w:style w:type="paragraph" w:customStyle="1" w:styleId="200">
    <w:name w:val="Author"/>
    <w:basedOn w:val="1"/>
    <w:qFormat/>
    <w:uiPriority w:val="0"/>
    <w:pPr>
      <w:widowControl w:val="0"/>
      <w:spacing w:line="480" w:lineRule="auto"/>
      <w:jc w:val="center"/>
    </w:pPr>
    <w:rPr>
      <w:rFonts w:eastAsia="Times New Roman"/>
      <w:kern w:val="2"/>
      <w:sz w:val="21"/>
      <w:szCs w:val="22"/>
      <w:lang w:eastAsia="zh-CN"/>
    </w:rPr>
  </w:style>
  <w:style w:type="paragraph" w:customStyle="1" w:styleId="201">
    <w:name w:val="Author Info"/>
    <w:basedOn w:val="1"/>
    <w:qFormat/>
    <w:uiPriority w:val="0"/>
    <w:pPr>
      <w:widowControl w:val="0"/>
      <w:tabs>
        <w:tab w:val="left" w:pos="1680"/>
      </w:tabs>
      <w:spacing w:line="360" w:lineRule="auto"/>
      <w:jc w:val="both"/>
    </w:pPr>
    <w:rPr>
      <w:rFonts w:eastAsia="Times New Roman"/>
      <w:kern w:val="2"/>
      <w:sz w:val="18"/>
      <w:szCs w:val="18"/>
      <w:lang w:eastAsia="zh-CN"/>
    </w:rPr>
  </w:style>
  <w:style w:type="paragraph" w:styleId="202">
    <w:name w:val="List Paragraph"/>
    <w:basedOn w:val="1"/>
    <w:qFormat/>
    <w:uiPriority w:val="0"/>
    <w:pPr>
      <w:widowControl w:val="0"/>
      <w:spacing w:line="480" w:lineRule="auto"/>
      <w:ind w:firstLine="420" w:firstLineChars="200"/>
      <w:jc w:val="both"/>
    </w:pPr>
    <w:rPr>
      <w:rFonts w:eastAsia="Times New Roman"/>
      <w:kern w:val="2"/>
      <w:sz w:val="21"/>
      <w:szCs w:val="22"/>
      <w:lang w:eastAsia="zh-CN"/>
    </w:rPr>
  </w:style>
  <w:style w:type="character" w:customStyle="1" w:styleId="203">
    <w:name w:val="MTEquationSection"/>
    <w:uiPriority w:val="0"/>
    <w:rPr>
      <w:vanish/>
      <w:color w:val="FF0000"/>
    </w:rPr>
  </w:style>
  <w:style w:type="paragraph" w:customStyle="1" w:styleId="204">
    <w:name w:val="Subbody"/>
    <w:basedOn w:val="1"/>
    <w:qFormat/>
    <w:uiPriority w:val="0"/>
    <w:pPr>
      <w:widowControl w:val="0"/>
      <w:spacing w:line="480" w:lineRule="auto"/>
      <w:jc w:val="both"/>
    </w:pPr>
    <w:rPr>
      <w:kern w:val="2"/>
      <w:szCs w:val="22"/>
      <w:lang w:eastAsia="zh-CN"/>
    </w:rPr>
  </w:style>
  <w:style w:type="character" w:customStyle="1" w:styleId="205">
    <w:name w:val="Char Char73"/>
    <w:locked/>
    <w:uiPriority w:val="0"/>
    <w:rPr>
      <w:rFonts w:ascii="Cambria" w:hAnsi="Cambria" w:eastAsia="宋体" w:cs="Angsana New"/>
      <w:b/>
      <w:bCs/>
      <w:color w:val="365F91"/>
      <w:sz w:val="28"/>
      <w:szCs w:val="28"/>
      <w:lang w:val="en-US" w:eastAsia="en-US" w:bidi="ar-SA"/>
    </w:rPr>
  </w:style>
  <w:style w:type="character" w:customStyle="1" w:styleId="206">
    <w:name w:val="Char Char9"/>
    <w:locked/>
    <w:uiPriority w:val="0"/>
    <w:rPr>
      <w:rFonts w:eastAsia="宋体"/>
      <w:sz w:val="24"/>
      <w:lang w:val="en-US" w:eastAsia="zh-CN"/>
    </w:rPr>
  </w:style>
  <w:style w:type="character" w:customStyle="1" w:styleId="207">
    <w:name w:val="Char Char8"/>
    <w:semiHidden/>
    <w:locked/>
    <w:uiPriority w:val="0"/>
    <w:rPr>
      <w:rFonts w:ascii="Arial" w:hAnsi="Arial" w:eastAsia="宋体"/>
      <w:b/>
      <w:sz w:val="24"/>
      <w:lang w:val="en-US" w:eastAsia="zh-CN"/>
    </w:rPr>
  </w:style>
  <w:style w:type="character" w:customStyle="1" w:styleId="208">
    <w:name w:val="Char Char3"/>
    <w:semiHidden/>
    <w:locked/>
    <w:uiPriority w:val="0"/>
    <w:rPr>
      <w:rFonts w:ascii="Tahoma" w:hAnsi="Tahoma" w:cs="Tahoma"/>
      <w:sz w:val="16"/>
      <w:szCs w:val="16"/>
      <w:lang w:val="en-US" w:eastAsia="en-US" w:bidi="ar-SA"/>
    </w:rPr>
  </w:style>
  <w:style w:type="character" w:customStyle="1" w:styleId="209">
    <w:name w:val="Char Char"/>
    <w:locked/>
    <w:uiPriority w:val="0"/>
    <w:rPr>
      <w:rFonts w:ascii="Cambria" w:hAnsi="Cambria" w:cs="Times New Roman"/>
      <w:b/>
      <w:bCs/>
      <w:sz w:val="32"/>
      <w:szCs w:val="32"/>
      <w:lang w:eastAsia="en-US"/>
    </w:rPr>
  </w:style>
  <w:style w:type="character" w:customStyle="1" w:styleId="210">
    <w:name w:val="Char Char71"/>
    <w:locked/>
    <w:uiPriority w:val="0"/>
    <w:rPr>
      <w:rFonts w:ascii="Cambria" w:hAnsi="Cambria" w:eastAsia="宋体" w:cs="Angsana New"/>
      <w:b/>
      <w:bCs/>
      <w:color w:val="365F91"/>
      <w:sz w:val="28"/>
      <w:szCs w:val="28"/>
      <w:lang w:val="en-US" w:eastAsia="en-US" w:bidi="ar-SA"/>
    </w:rPr>
  </w:style>
  <w:style w:type="character" w:customStyle="1" w:styleId="211">
    <w:name w:val="Char Char61"/>
    <w:semiHidden/>
    <w:locked/>
    <w:uiPriority w:val="0"/>
    <w:rPr>
      <w:rFonts w:ascii="Cambria" w:hAnsi="Cambria" w:eastAsia="宋体" w:cs="Times New Roman"/>
      <w:b/>
      <w:bCs/>
      <w:sz w:val="32"/>
      <w:szCs w:val="32"/>
      <w:lang w:eastAsia="en-US"/>
    </w:rPr>
  </w:style>
  <w:style w:type="character" w:customStyle="1" w:styleId="212">
    <w:name w:val="Char Char51"/>
    <w:locked/>
    <w:uiPriority w:val="0"/>
    <w:rPr>
      <w:rFonts w:eastAsia="宋体" w:cs="Times New Roman"/>
      <w:kern w:val="2"/>
      <w:sz w:val="18"/>
      <w:szCs w:val="18"/>
      <w:lang w:val="en-US" w:eastAsia="zh-CN" w:bidi="ar-SA"/>
    </w:rPr>
  </w:style>
  <w:style w:type="character" w:customStyle="1" w:styleId="213">
    <w:name w:val="Char Char41"/>
    <w:semiHidden/>
    <w:locked/>
    <w:uiPriority w:val="0"/>
    <w:rPr>
      <w:rFonts w:eastAsia="宋体" w:cs="Times New Roman"/>
      <w:kern w:val="2"/>
      <w:sz w:val="18"/>
      <w:szCs w:val="18"/>
      <w:lang w:val="en-US" w:eastAsia="zh-CN" w:bidi="ar-SA"/>
    </w:rPr>
  </w:style>
  <w:style w:type="character" w:customStyle="1" w:styleId="214">
    <w:name w:val="Char Char21"/>
    <w:locked/>
    <w:uiPriority w:val="0"/>
    <w:rPr>
      <w:rFonts w:eastAsia="宋体" w:cs="Angsana New"/>
      <w:sz w:val="24"/>
      <w:lang w:val="en-US" w:eastAsia="ko-KR" w:bidi="ar-SA"/>
    </w:rPr>
  </w:style>
  <w:style w:type="character" w:customStyle="1" w:styleId="215">
    <w:name w:val="Char Char12"/>
    <w:locked/>
    <w:uiPriority w:val="0"/>
    <w:rPr>
      <w:sz w:val="24"/>
      <w:lang w:eastAsia="en-US"/>
    </w:rPr>
  </w:style>
  <w:style w:type="character" w:customStyle="1" w:styleId="216">
    <w:name w:val="Char Char1111"/>
    <w:uiPriority w:val="0"/>
    <w:rPr>
      <w:rFonts w:ascii="Times New Roman" w:hAnsi="Times New Roman" w:eastAsia="Times New Roman"/>
      <w:b/>
      <w:kern w:val="44"/>
      <w:sz w:val="24"/>
    </w:rPr>
  </w:style>
  <w:style w:type="character" w:customStyle="1" w:styleId="217">
    <w:name w:val="Char Char1011"/>
    <w:uiPriority w:val="0"/>
    <w:rPr>
      <w:rFonts w:ascii="Times New Roman" w:hAnsi="Times New Roman" w:eastAsia="Times New Roman"/>
      <w:i/>
      <w:kern w:val="2"/>
      <w:sz w:val="24"/>
    </w:rPr>
  </w:style>
  <w:style w:type="character" w:customStyle="1" w:styleId="218">
    <w:name w:val="Char Char72"/>
    <w:locked/>
    <w:uiPriority w:val="0"/>
    <w:rPr>
      <w:rFonts w:ascii="Cambria" w:hAnsi="Cambria" w:eastAsia="宋体" w:cs="Angsana New"/>
      <w:b/>
      <w:bCs/>
      <w:color w:val="365F91"/>
      <w:sz w:val="28"/>
      <w:szCs w:val="28"/>
      <w:lang w:val="en-US" w:eastAsia="en-US" w:bidi="ar-SA"/>
    </w:rPr>
  </w:style>
  <w:style w:type="character" w:customStyle="1" w:styleId="219">
    <w:name w:val="Char Char62"/>
    <w:semiHidden/>
    <w:locked/>
    <w:uiPriority w:val="0"/>
    <w:rPr>
      <w:rFonts w:ascii="Cambria" w:hAnsi="Cambria" w:eastAsia="宋体" w:cs="Times New Roman"/>
      <w:b/>
      <w:bCs/>
      <w:sz w:val="32"/>
      <w:szCs w:val="32"/>
      <w:lang w:eastAsia="en-US"/>
    </w:rPr>
  </w:style>
  <w:style w:type="character" w:customStyle="1" w:styleId="220">
    <w:name w:val="Char Char52"/>
    <w:locked/>
    <w:uiPriority w:val="0"/>
    <w:rPr>
      <w:rFonts w:eastAsia="宋体" w:cs="Times New Roman"/>
      <w:kern w:val="2"/>
      <w:sz w:val="18"/>
      <w:szCs w:val="18"/>
      <w:lang w:val="en-US" w:eastAsia="zh-CN" w:bidi="ar-SA"/>
    </w:rPr>
  </w:style>
  <w:style w:type="character" w:customStyle="1" w:styleId="221">
    <w:name w:val="Char Char42"/>
    <w:semiHidden/>
    <w:locked/>
    <w:uiPriority w:val="0"/>
    <w:rPr>
      <w:rFonts w:eastAsia="宋体" w:cs="Times New Roman"/>
      <w:kern w:val="2"/>
      <w:sz w:val="18"/>
      <w:szCs w:val="18"/>
      <w:lang w:val="en-US" w:eastAsia="zh-CN" w:bidi="ar-SA"/>
    </w:rPr>
  </w:style>
  <w:style w:type="character" w:customStyle="1" w:styleId="222">
    <w:name w:val="Char Char22"/>
    <w:locked/>
    <w:uiPriority w:val="0"/>
    <w:rPr>
      <w:rFonts w:eastAsia="宋体" w:cs="Angsana New"/>
      <w:sz w:val="24"/>
      <w:lang w:val="en-US" w:eastAsia="ko-KR" w:bidi="ar-SA"/>
    </w:rPr>
  </w:style>
  <w:style w:type="character" w:customStyle="1" w:styleId="223">
    <w:name w:val="Char Char14"/>
    <w:locked/>
    <w:uiPriority w:val="0"/>
    <w:rPr>
      <w:sz w:val="24"/>
      <w:lang w:eastAsia="en-US"/>
    </w:rPr>
  </w:style>
  <w:style w:type="character" w:customStyle="1" w:styleId="224">
    <w:name w:val="Char Char91"/>
    <w:locked/>
    <w:uiPriority w:val="0"/>
    <w:rPr>
      <w:rFonts w:eastAsia="宋体"/>
      <w:sz w:val="24"/>
      <w:lang w:val="en-US" w:eastAsia="zh-CN"/>
    </w:rPr>
  </w:style>
  <w:style w:type="character" w:customStyle="1" w:styleId="225">
    <w:name w:val="Char Char81"/>
    <w:semiHidden/>
    <w:locked/>
    <w:uiPriority w:val="0"/>
    <w:rPr>
      <w:rFonts w:ascii="Arial" w:hAnsi="Arial" w:eastAsia="宋体"/>
      <w:b/>
      <w:sz w:val="24"/>
      <w:lang w:val="en-US" w:eastAsia="zh-CN"/>
    </w:rPr>
  </w:style>
  <w:style w:type="character" w:customStyle="1" w:styleId="226">
    <w:name w:val="Char Char31"/>
    <w:semiHidden/>
    <w:locked/>
    <w:uiPriority w:val="0"/>
    <w:rPr>
      <w:rFonts w:ascii="Tahoma" w:hAnsi="Tahoma" w:cs="Tahoma"/>
      <w:sz w:val="16"/>
      <w:szCs w:val="16"/>
      <w:lang w:val="en-US" w:eastAsia="en-US" w:bidi="ar-SA"/>
    </w:rPr>
  </w:style>
  <w:style w:type="character" w:customStyle="1" w:styleId="227">
    <w:name w:val="Char Char13"/>
    <w:locked/>
    <w:uiPriority w:val="0"/>
    <w:rPr>
      <w:rFonts w:ascii="Cambria" w:hAnsi="Cambria" w:cs="Times New Roman"/>
      <w:b/>
      <w:bCs/>
      <w:sz w:val="32"/>
      <w:szCs w:val="32"/>
      <w:lang w:eastAsia="en-US"/>
    </w:rPr>
  </w:style>
  <w:style w:type="character" w:customStyle="1" w:styleId="228">
    <w:name w:val="Char Char111"/>
    <w:uiPriority w:val="0"/>
    <w:rPr>
      <w:rFonts w:ascii="Times New Roman" w:hAnsi="Times New Roman" w:eastAsia="Times New Roman"/>
      <w:b/>
      <w:kern w:val="44"/>
      <w:sz w:val="24"/>
    </w:rPr>
  </w:style>
  <w:style w:type="character" w:customStyle="1" w:styleId="229">
    <w:name w:val="Char Char101"/>
    <w:uiPriority w:val="0"/>
    <w:rPr>
      <w:rFonts w:ascii="Times New Roman" w:hAnsi="Times New Roman" w:eastAsia="Times New Roman"/>
      <w:i/>
      <w:kern w:val="2"/>
      <w:sz w:val="24"/>
    </w:rPr>
  </w:style>
  <w:style w:type="character" w:customStyle="1" w:styleId="230">
    <w:name w:val="Char Char53"/>
    <w:locked/>
    <w:uiPriority w:val="0"/>
    <w:rPr>
      <w:rFonts w:eastAsia="宋体" w:cs="Times New Roman"/>
      <w:kern w:val="2"/>
      <w:sz w:val="18"/>
      <w:szCs w:val="18"/>
      <w:lang w:val="en-US" w:eastAsia="zh-CN" w:bidi="ar-SA"/>
    </w:rPr>
  </w:style>
  <w:style w:type="character" w:customStyle="1" w:styleId="231">
    <w:name w:val="Char Char23"/>
    <w:locked/>
    <w:uiPriority w:val="0"/>
    <w:rPr>
      <w:rFonts w:eastAsia="宋体" w:cs="Angsana New"/>
      <w:sz w:val="24"/>
      <w:lang w:val="en-US" w:eastAsia="ko-KR" w:bidi="ar-SA"/>
    </w:rPr>
  </w:style>
  <w:style w:type="character" w:customStyle="1" w:styleId="232">
    <w:name w:val="Char Char16"/>
    <w:locked/>
    <w:uiPriority w:val="0"/>
    <w:rPr>
      <w:sz w:val="24"/>
      <w:lang w:eastAsia="en-US"/>
    </w:rPr>
  </w:style>
  <w:style w:type="character" w:customStyle="1" w:styleId="233">
    <w:name w:val="Char Char92"/>
    <w:locked/>
    <w:uiPriority w:val="0"/>
    <w:rPr>
      <w:rFonts w:eastAsia="宋体"/>
      <w:sz w:val="24"/>
      <w:lang w:val="en-US" w:eastAsia="zh-CN"/>
    </w:rPr>
  </w:style>
  <w:style w:type="character" w:customStyle="1" w:styleId="234">
    <w:name w:val="Char Char15"/>
    <w:locked/>
    <w:uiPriority w:val="0"/>
    <w:rPr>
      <w:rFonts w:ascii="Cambria" w:hAnsi="Cambria" w:cs="Times New Roman"/>
      <w:b/>
      <w:bCs/>
      <w:sz w:val="32"/>
      <w:szCs w:val="32"/>
      <w:lang w:eastAsia="en-US"/>
    </w:rPr>
  </w:style>
  <w:style w:type="character" w:customStyle="1" w:styleId="235">
    <w:name w:val="Char Char112"/>
    <w:uiPriority w:val="0"/>
    <w:rPr>
      <w:rFonts w:ascii="Times New Roman" w:hAnsi="Times New Roman" w:eastAsia="Times New Roman"/>
      <w:b/>
      <w:kern w:val="44"/>
      <w:sz w:val="24"/>
    </w:rPr>
  </w:style>
  <w:style w:type="character" w:customStyle="1" w:styleId="236">
    <w:name w:val="Char Char102"/>
    <w:uiPriority w:val="0"/>
    <w:rPr>
      <w:rFonts w:ascii="Times New Roman" w:hAnsi="Times New Roman" w:eastAsia="Times New Roman"/>
      <w:i/>
      <w:kern w:val="2"/>
      <w:sz w:val="24"/>
    </w:rPr>
  </w:style>
  <w:style w:type="character" w:customStyle="1" w:styleId="237">
    <w:name w:val="Char Char93"/>
    <w:locked/>
    <w:uiPriority w:val="0"/>
    <w:rPr>
      <w:rFonts w:eastAsia="宋体"/>
      <w:sz w:val="24"/>
      <w:lang w:val="en-US" w:eastAsia="zh-CN"/>
    </w:rPr>
  </w:style>
  <w:style w:type="character" w:customStyle="1" w:styleId="238">
    <w:name w:val="Char Char94"/>
    <w:locked/>
    <w:uiPriority w:val="0"/>
    <w:rPr>
      <w:rFonts w:eastAsia="宋体"/>
      <w:sz w:val="24"/>
      <w:lang w:val="en-US" w:eastAsia="zh-CN"/>
    </w:rPr>
  </w:style>
  <w:style w:type="character" w:customStyle="1" w:styleId="239">
    <w:name w:val="Char Char95"/>
    <w:locked/>
    <w:uiPriority w:val="0"/>
    <w:rPr>
      <w:rFonts w:eastAsia="宋体"/>
      <w:sz w:val="24"/>
      <w:lang w:val="en-US" w:eastAsia="zh-CN"/>
    </w:rPr>
  </w:style>
  <w:style w:type="character" w:customStyle="1" w:styleId="240">
    <w:name w:val="st"/>
    <w:basedOn w:val="29"/>
    <w:uiPriority w:val="0"/>
  </w:style>
  <w:style w:type="paragraph" w:customStyle="1" w:styleId="241">
    <w:name w:val="SPIE paper title"/>
    <w:basedOn w:val="1"/>
    <w:link w:val="242"/>
    <w:uiPriority w:val="0"/>
    <w:pPr>
      <w:jc w:val="center"/>
      <w:outlineLvl w:val="0"/>
    </w:pPr>
    <w:rPr>
      <w:b/>
      <w:sz w:val="32"/>
      <w:szCs w:val="20"/>
    </w:rPr>
  </w:style>
  <w:style w:type="character" w:customStyle="1" w:styleId="242">
    <w:name w:val="SPIE paper title Char Char"/>
    <w:link w:val="241"/>
    <w:uiPriority w:val="0"/>
    <w:rPr>
      <w:rFonts w:eastAsia="宋体"/>
      <w:b/>
      <w:sz w:val="32"/>
      <w:lang w:val="en-US" w:eastAsia="en-US" w:bidi="ar-SA"/>
    </w:rPr>
  </w:style>
  <w:style w:type="character" w:customStyle="1" w:styleId="243">
    <w:name w:val="SPIE Section Char Char"/>
    <w:locked/>
    <w:uiPriority w:val="0"/>
    <w:rPr>
      <w:rFonts w:ascii="Cambria" w:hAnsi="Cambria" w:eastAsia="宋体" w:cs="Angsana New"/>
      <w:b/>
      <w:bCs/>
      <w:color w:val="365F91"/>
      <w:sz w:val="28"/>
      <w:szCs w:val="28"/>
      <w:lang w:val="en-US" w:eastAsia="en-US" w:bidi="ar-SA"/>
    </w:rPr>
  </w:style>
  <w:style w:type="character" w:customStyle="1" w:styleId="244">
    <w:name w:val="SPIE Subsection Char Char"/>
    <w:semiHidden/>
    <w:uiPriority w:val="0"/>
    <w:rPr>
      <w:rFonts w:ascii="Cambria" w:hAnsi="Cambria" w:eastAsia="宋体" w:cs="Times New Roman"/>
      <w:b/>
      <w:bCs/>
      <w:sz w:val="32"/>
      <w:szCs w:val="32"/>
      <w:lang w:eastAsia="en-US"/>
    </w:rPr>
  </w:style>
  <w:style w:type="paragraph" w:customStyle="1" w:styleId="245">
    <w:name w:val="SPIE Authors-Affils"/>
    <w:basedOn w:val="1"/>
    <w:next w:val="1"/>
    <w:link w:val="246"/>
    <w:uiPriority w:val="0"/>
    <w:pPr>
      <w:jc w:val="center"/>
    </w:pPr>
    <w:rPr>
      <w:szCs w:val="20"/>
    </w:rPr>
  </w:style>
  <w:style w:type="character" w:customStyle="1" w:styleId="246">
    <w:name w:val="SPIE Authors-Affils Char Char"/>
    <w:link w:val="245"/>
    <w:uiPriority w:val="0"/>
    <w:rPr>
      <w:rFonts w:eastAsia="宋体"/>
      <w:sz w:val="24"/>
      <w:lang w:val="en-US" w:eastAsia="en-US" w:bidi="ar-SA"/>
    </w:rPr>
  </w:style>
  <w:style w:type="paragraph" w:customStyle="1" w:styleId="247">
    <w:name w:val="SPIE body text"/>
    <w:basedOn w:val="1"/>
    <w:link w:val="248"/>
    <w:uiPriority w:val="0"/>
    <w:pPr>
      <w:spacing w:after="120"/>
      <w:jc w:val="both"/>
    </w:pPr>
    <w:rPr>
      <w:sz w:val="20"/>
    </w:rPr>
  </w:style>
  <w:style w:type="character" w:customStyle="1" w:styleId="248">
    <w:name w:val="SPIE body text Char Char"/>
    <w:link w:val="247"/>
    <w:uiPriority w:val="0"/>
    <w:rPr>
      <w:rFonts w:eastAsia="宋体"/>
      <w:szCs w:val="24"/>
      <w:lang w:val="en-US" w:eastAsia="en-US" w:bidi="ar-SA"/>
    </w:rPr>
  </w:style>
  <w:style w:type="paragraph" w:customStyle="1" w:styleId="249">
    <w:name w:val="*Paper Title*"/>
    <w:basedOn w:val="1"/>
    <w:next w:val="250"/>
    <w:link w:val="251"/>
    <w:semiHidden/>
    <w:uiPriority w:val="0"/>
    <w:pPr>
      <w:jc w:val="center"/>
    </w:pPr>
    <w:rPr>
      <w:b/>
      <w:sz w:val="32"/>
      <w:szCs w:val="20"/>
    </w:rPr>
  </w:style>
  <w:style w:type="paragraph" w:customStyle="1" w:styleId="250">
    <w:name w:val="*Body of Paper*"/>
    <w:basedOn w:val="1"/>
    <w:link w:val="252"/>
    <w:uiPriority w:val="0"/>
    <w:pPr>
      <w:jc w:val="both"/>
    </w:pPr>
    <w:rPr>
      <w:sz w:val="20"/>
      <w:szCs w:val="20"/>
    </w:rPr>
  </w:style>
  <w:style w:type="character" w:customStyle="1" w:styleId="251">
    <w:name w:val="*Paper Title* Char"/>
    <w:link w:val="249"/>
    <w:uiPriority w:val="0"/>
    <w:rPr>
      <w:rFonts w:eastAsia="宋体"/>
      <w:b/>
      <w:sz w:val="32"/>
      <w:lang w:val="en-US" w:eastAsia="en-US" w:bidi="ar-SA"/>
    </w:rPr>
  </w:style>
  <w:style w:type="character" w:customStyle="1" w:styleId="252">
    <w:name w:val="*Body of Paper* Char"/>
    <w:link w:val="250"/>
    <w:uiPriority w:val="0"/>
    <w:rPr>
      <w:rFonts w:eastAsia="宋体"/>
      <w:lang w:val="en-US" w:eastAsia="en-US" w:bidi="ar-SA"/>
    </w:rPr>
  </w:style>
  <w:style w:type="paragraph" w:customStyle="1" w:styleId="253">
    <w:name w:val="*Principal Hding*"/>
    <w:basedOn w:val="1"/>
    <w:next w:val="250"/>
    <w:link w:val="254"/>
    <w:semiHidden/>
    <w:uiPriority w:val="0"/>
    <w:pPr>
      <w:jc w:val="center"/>
    </w:pPr>
    <w:rPr>
      <w:b/>
      <w:caps/>
      <w:sz w:val="22"/>
      <w:szCs w:val="20"/>
    </w:rPr>
  </w:style>
  <w:style w:type="character" w:customStyle="1" w:styleId="254">
    <w:name w:val="*Principal Hding* Char"/>
    <w:link w:val="253"/>
    <w:uiPriority w:val="0"/>
    <w:rPr>
      <w:rFonts w:eastAsia="宋体"/>
      <w:b/>
      <w:caps/>
      <w:sz w:val="22"/>
      <w:lang w:val="en-US" w:eastAsia="en-US" w:bidi="ar-SA"/>
    </w:rPr>
  </w:style>
  <w:style w:type="paragraph" w:customStyle="1" w:styleId="255">
    <w:name w:val="*Keywords*"/>
    <w:basedOn w:val="250"/>
    <w:next w:val="250"/>
    <w:uiPriority w:val="0"/>
    <w:pPr>
      <w:ind w:left="360" w:hanging="360"/>
    </w:pPr>
  </w:style>
  <w:style w:type="paragraph" w:customStyle="1" w:styleId="256">
    <w:name w:val="SPIE author &amp; affils"/>
    <w:basedOn w:val="245"/>
    <w:link w:val="257"/>
    <w:uiPriority w:val="0"/>
    <w:pPr>
      <w:outlineLvl w:val="0"/>
    </w:pPr>
  </w:style>
  <w:style w:type="character" w:customStyle="1" w:styleId="257">
    <w:name w:val="SPIE author &amp; affils Char"/>
    <w:basedOn w:val="246"/>
    <w:link w:val="256"/>
    <w:uiPriority w:val="0"/>
    <w:rPr>
      <w:rFonts w:eastAsia="宋体"/>
      <w:sz w:val="24"/>
      <w:lang w:val="en-US" w:eastAsia="en-US" w:bidi="ar-SA"/>
    </w:rPr>
  </w:style>
  <w:style w:type="paragraph" w:customStyle="1" w:styleId="258">
    <w:name w:val="SPIE abstract title"/>
    <w:basedOn w:val="253"/>
    <w:link w:val="259"/>
    <w:uiPriority w:val="0"/>
    <w:pPr>
      <w:spacing w:before="480" w:after="240"/>
      <w:outlineLvl w:val="0"/>
    </w:pPr>
  </w:style>
  <w:style w:type="character" w:customStyle="1" w:styleId="259">
    <w:name w:val="SPIE abstract title Char Char"/>
    <w:basedOn w:val="254"/>
    <w:link w:val="258"/>
    <w:uiPriority w:val="0"/>
    <w:rPr>
      <w:rFonts w:eastAsia="宋体"/>
      <w:sz w:val="22"/>
      <w:lang w:val="en-US" w:eastAsia="en-US" w:bidi="ar-SA"/>
    </w:rPr>
  </w:style>
  <w:style w:type="paragraph" w:customStyle="1" w:styleId="260">
    <w:name w:val="SPIE keywords"/>
    <w:basedOn w:val="255"/>
    <w:uiPriority w:val="0"/>
    <w:pPr>
      <w:ind w:left="0" w:firstLine="0"/>
      <w:outlineLvl w:val="0"/>
    </w:pPr>
  </w:style>
  <w:style w:type="paragraph" w:customStyle="1" w:styleId="261">
    <w:name w:val="SPIE figure caption"/>
    <w:basedOn w:val="250"/>
    <w:next w:val="247"/>
    <w:link w:val="262"/>
    <w:uiPriority w:val="0"/>
    <w:pPr>
      <w:spacing w:after="120"/>
      <w:ind w:left="720" w:right="360" w:hanging="360"/>
      <w:jc w:val="left"/>
    </w:pPr>
    <w:rPr>
      <w:sz w:val="18"/>
    </w:rPr>
  </w:style>
  <w:style w:type="character" w:customStyle="1" w:styleId="262">
    <w:name w:val="SPIE figure caption Char"/>
    <w:link w:val="261"/>
    <w:uiPriority w:val="0"/>
    <w:rPr>
      <w:rFonts w:eastAsia="宋体"/>
      <w:sz w:val="18"/>
      <w:lang w:val="en-US" w:eastAsia="en-US" w:bidi="ar-SA"/>
    </w:rPr>
  </w:style>
  <w:style w:type="paragraph" w:customStyle="1" w:styleId="263">
    <w:name w:val="SPIEreferences"/>
    <w:basedOn w:val="258"/>
    <w:uiPriority w:val="0"/>
    <w:pPr>
      <w:keepNext/>
      <w:numPr>
        <w:ilvl w:val="0"/>
        <w:numId w:val="4"/>
      </w:numPr>
      <w:tabs>
        <w:tab w:val="clear" w:pos="360"/>
      </w:tabs>
      <w:ind w:left="0" w:firstLine="0"/>
    </w:pPr>
    <w:rPr>
      <w:szCs w:val="22"/>
    </w:rPr>
  </w:style>
  <w:style w:type="paragraph" w:customStyle="1" w:styleId="264">
    <w:name w:val="SPIE reference listing"/>
    <w:basedOn w:val="250"/>
    <w:uiPriority w:val="0"/>
    <w:pPr>
      <w:tabs>
        <w:tab w:val="left" w:pos="720"/>
      </w:tabs>
      <w:ind w:left="1710" w:hanging="360"/>
    </w:pPr>
  </w:style>
  <w:style w:type="paragraph" w:customStyle="1" w:styleId="265">
    <w:name w:val="SPIE table caption"/>
    <w:basedOn w:val="261"/>
    <w:link w:val="266"/>
    <w:uiPriority w:val="0"/>
  </w:style>
  <w:style w:type="character" w:customStyle="1" w:styleId="266">
    <w:name w:val="SPIE table caption Char"/>
    <w:basedOn w:val="262"/>
    <w:link w:val="265"/>
    <w:uiPriority w:val="0"/>
    <w:rPr>
      <w:rFonts w:eastAsia="宋体"/>
      <w:sz w:val="18"/>
      <w:lang w:val="en-US" w:eastAsia="en-US" w:bidi="ar-SA"/>
    </w:rPr>
  </w:style>
  <w:style w:type="paragraph" w:customStyle="1" w:styleId="267">
    <w:name w:val="SPIE List Bullet 2"/>
    <w:basedOn w:val="247"/>
    <w:uiPriority w:val="0"/>
    <w:pPr>
      <w:numPr>
        <w:ilvl w:val="0"/>
        <w:numId w:val="5"/>
      </w:numPr>
    </w:pPr>
  </w:style>
  <w:style w:type="paragraph" w:customStyle="1" w:styleId="268">
    <w:name w:val="SPIE abstract body text"/>
    <w:basedOn w:val="247"/>
    <w:link w:val="269"/>
    <w:uiPriority w:val="0"/>
  </w:style>
  <w:style w:type="character" w:customStyle="1" w:styleId="269">
    <w:name w:val="SPIE abstract body text Char Char"/>
    <w:basedOn w:val="248"/>
    <w:link w:val="268"/>
    <w:uiPriority w:val="0"/>
    <w:rPr>
      <w:rFonts w:eastAsia="宋体"/>
      <w:szCs w:val="24"/>
      <w:lang w:val="en-US" w:eastAsia="en-US" w:bidi="ar-SA"/>
    </w:rPr>
  </w:style>
  <w:style w:type="paragraph" w:customStyle="1" w:styleId="270">
    <w:name w:val="SPIE keywords bold"/>
    <w:basedOn w:val="255"/>
    <w:uiPriority w:val="0"/>
    <w:pPr>
      <w:numPr>
        <w:ilvl w:val="0"/>
        <w:numId w:val="6"/>
      </w:numPr>
      <w:tabs>
        <w:tab w:val="clear" w:pos="720"/>
      </w:tabs>
      <w:ind w:left="360" w:hanging="360"/>
    </w:pPr>
    <w:rPr>
      <w:b/>
      <w:bCs/>
    </w:rPr>
  </w:style>
  <w:style w:type="paragraph" w:customStyle="1" w:styleId="271">
    <w:name w:val="Style SPIE figure caption"/>
    <w:basedOn w:val="261"/>
    <w:uiPriority w:val="0"/>
    <w:pPr>
      <w:jc w:val="both"/>
    </w:pPr>
  </w:style>
  <w:style w:type="character" w:customStyle="1" w:styleId="272">
    <w:name w:val="body31"/>
    <w:uiPriority w:val="0"/>
    <w:rPr>
      <w:rFonts w:hint="default" w:ascii="Verdana" w:hAnsi="Verdana"/>
      <w:color w:val="000000"/>
      <w:sz w:val="13"/>
      <w:szCs w:val="13"/>
    </w:rPr>
  </w:style>
  <w:style w:type="paragraph" w:customStyle="1" w:styleId="273">
    <w:name w:val="Reference text"/>
    <w:basedOn w:val="1"/>
    <w:uiPriority w:val="0"/>
    <w:pPr>
      <w:overflowPunct w:val="0"/>
      <w:autoSpaceDE w:val="0"/>
      <w:autoSpaceDN w:val="0"/>
      <w:adjustRightInd w:val="0"/>
      <w:spacing w:line="220" w:lineRule="exact"/>
      <w:ind w:left="230" w:hanging="230"/>
      <w:jc w:val="both"/>
      <w:textAlignment w:val="baseline"/>
    </w:pPr>
    <w:rPr>
      <w:sz w:val="20"/>
      <w:szCs w:val="20"/>
    </w:rPr>
  </w:style>
  <w:style w:type="paragraph" w:customStyle="1" w:styleId="274">
    <w:name w:val="Table Caption"/>
    <w:basedOn w:val="1"/>
    <w:uiPriority w:val="0"/>
    <w:pPr>
      <w:spacing w:before="320" w:after="120" w:line="200" w:lineRule="exact"/>
      <w:ind w:right="288"/>
      <w:jc w:val="center"/>
    </w:pPr>
    <w:rPr>
      <w:sz w:val="16"/>
    </w:rPr>
  </w:style>
  <w:style w:type="paragraph" w:customStyle="1" w:styleId="275">
    <w:name w:val="Reference"/>
    <w:basedOn w:val="1"/>
    <w:uiPriority w:val="0"/>
    <w:pPr>
      <w:spacing w:line="360" w:lineRule="auto"/>
      <w:ind w:left="360"/>
      <w:jc w:val="both"/>
    </w:pPr>
    <w:rPr>
      <w:sz w:val="21"/>
      <w:szCs w:val="21"/>
      <w:lang w:eastAsia="zh-CN"/>
    </w:rPr>
  </w:style>
  <w:style w:type="paragraph" w:customStyle="1" w:styleId="276">
    <w:name w:val="Text Indent"/>
    <w:uiPriority w:val="0"/>
    <w:pPr>
      <w:spacing w:before="240" w:after="120" w:line="260" w:lineRule="exact"/>
      <w:ind w:right="288" w:firstLine="302"/>
      <w:jc w:val="both"/>
    </w:pPr>
    <w:rPr>
      <w:rFonts w:ascii="Times New Roman" w:hAnsi="Times New Roman" w:eastAsia="宋体" w:cs="Times New Roman"/>
      <w:lang w:val="en-US" w:eastAsia="en-US" w:bidi="ar-SA"/>
    </w:rPr>
  </w:style>
  <w:style w:type="character" w:customStyle="1" w:styleId="277">
    <w:name w:val="Char Char96"/>
    <w:locked/>
    <w:uiPriority w:val="0"/>
    <w:rPr>
      <w:rFonts w:eastAsia="宋体"/>
      <w:sz w:val="24"/>
      <w:lang w:val="en-US" w:eastAsia="zh-CN"/>
    </w:rPr>
  </w:style>
  <w:style w:type="character" w:customStyle="1" w:styleId="278">
    <w:name w:val="Char Char97"/>
    <w:locked/>
    <w:uiPriority w:val="0"/>
    <w:rPr>
      <w:rFonts w:eastAsia="宋体"/>
      <w:sz w:val="24"/>
      <w:lang w:val="en-US" w:eastAsia="zh-CN"/>
    </w:rPr>
  </w:style>
  <w:style w:type="character" w:customStyle="1" w:styleId="279">
    <w:name w:val="Char Char98"/>
    <w:locked/>
    <w:uiPriority w:val="0"/>
    <w:rPr>
      <w:rFonts w:eastAsia="宋体"/>
      <w:sz w:val="24"/>
      <w:lang w:val="en-US" w:eastAsia="zh-CN"/>
    </w:rPr>
  </w:style>
  <w:style w:type="paragraph" w:customStyle="1" w:styleId="280">
    <w:name w:val="aff"/>
    <w:basedOn w:val="3"/>
    <w:uiPriority w:val="0"/>
    <w:pPr>
      <w:keepNext w:val="0"/>
      <w:keepLines w:val="0"/>
      <w:overflowPunct w:val="0"/>
      <w:autoSpaceDE w:val="0"/>
      <w:autoSpaceDN w:val="0"/>
      <w:adjustRightInd w:val="0"/>
      <w:spacing w:before="240" w:after="60" w:line="480" w:lineRule="atLeast"/>
      <w:ind w:left="432" w:hanging="432"/>
      <w:jc w:val="both"/>
      <w:textAlignment w:val="baseline"/>
      <w:outlineLvl w:val="9"/>
    </w:pPr>
    <w:rPr>
      <w:rFonts w:ascii="Times New Roman" w:hAnsi="Times New Roman" w:eastAsia="Times New Roman" w:cs="Times New Roman"/>
      <w:b w:val="0"/>
      <w:bCs w:val="0"/>
      <w:i/>
      <w:color w:val="000000"/>
      <w:sz w:val="24"/>
      <w:szCs w:val="20"/>
    </w:rPr>
  </w:style>
  <w:style w:type="paragraph" w:customStyle="1" w:styleId="281">
    <w:name w:val="Abstract"/>
    <w:basedOn w:val="1"/>
    <w:next w:val="1"/>
    <w:uiPriority w:val="0"/>
    <w:pPr>
      <w:spacing w:after="260" w:line="220" w:lineRule="exact"/>
      <w:ind w:left="1100" w:hanging="1100"/>
      <w:jc w:val="both"/>
    </w:pPr>
    <w:rPr>
      <w:rFonts w:eastAsia="Times New Roman"/>
      <w:sz w:val="18"/>
      <w:szCs w:val="20"/>
      <w:lang w:val="en-AU" w:eastAsia="nl-NL"/>
    </w:rPr>
  </w:style>
  <w:style w:type="paragraph" w:customStyle="1" w:styleId="282">
    <w:name w:val="Affiliation"/>
    <w:basedOn w:val="1"/>
    <w:next w:val="281"/>
    <w:uiPriority w:val="0"/>
    <w:pPr>
      <w:spacing w:after="520" w:line="220" w:lineRule="exact"/>
      <w:jc w:val="both"/>
    </w:pPr>
    <w:rPr>
      <w:rFonts w:eastAsia="Times New Roman"/>
      <w:i/>
      <w:sz w:val="18"/>
      <w:szCs w:val="20"/>
      <w:lang w:val="en-AU" w:eastAsia="nl-NL"/>
    </w:rPr>
  </w:style>
  <w:style w:type="paragraph" w:customStyle="1" w:styleId="283">
    <w:name w:val="Appendix"/>
    <w:basedOn w:val="1"/>
    <w:uiPriority w:val="0"/>
    <w:pPr>
      <w:spacing w:line="220" w:lineRule="exact"/>
      <w:ind w:firstLine="240"/>
      <w:jc w:val="both"/>
    </w:pPr>
    <w:rPr>
      <w:rFonts w:eastAsia="Times New Roman"/>
      <w:sz w:val="18"/>
      <w:szCs w:val="20"/>
      <w:lang w:val="en-AU" w:eastAsia="nl-NL"/>
    </w:rPr>
  </w:style>
  <w:style w:type="paragraph" w:customStyle="1" w:styleId="284">
    <w:name w:val="Figure"/>
    <w:basedOn w:val="1"/>
    <w:next w:val="12"/>
    <w:uiPriority w:val="0"/>
    <w:pPr>
      <w:keepNext/>
      <w:spacing w:before="260" w:after="260" w:line="360" w:lineRule="auto"/>
      <w:jc w:val="center"/>
    </w:pPr>
    <w:rPr>
      <w:rFonts w:eastAsia="Times New Roman"/>
      <w:szCs w:val="20"/>
      <w:lang w:val="en-AU" w:eastAsia="nl-NL"/>
    </w:rPr>
  </w:style>
  <w:style w:type="paragraph" w:customStyle="1" w:styleId="285">
    <w:name w:val="Formula"/>
    <w:basedOn w:val="1"/>
    <w:uiPriority w:val="0"/>
    <w:pPr>
      <w:widowControl w:val="0"/>
      <w:tabs>
        <w:tab w:val="center" w:pos="4111"/>
        <w:tab w:val="right" w:pos="8364"/>
      </w:tabs>
      <w:spacing w:before="120" w:after="120" w:line="240" w:lineRule="atLeast"/>
      <w:jc w:val="both"/>
    </w:pPr>
    <w:rPr>
      <w:rFonts w:eastAsia="Times New Roman"/>
      <w:color w:val="000000"/>
      <w:szCs w:val="20"/>
      <w:lang w:val="en-AU"/>
    </w:rPr>
  </w:style>
  <w:style w:type="paragraph" w:customStyle="1" w:styleId="286">
    <w:name w:val="Refer"/>
    <w:basedOn w:val="275"/>
    <w:uiPriority w:val="0"/>
    <w:pPr>
      <w:numPr>
        <w:ilvl w:val="0"/>
        <w:numId w:val="7"/>
      </w:numPr>
      <w:spacing w:line="240" w:lineRule="auto"/>
    </w:pPr>
    <w:rPr>
      <w:rFonts w:eastAsia="Times New Roman"/>
      <w:sz w:val="24"/>
      <w:szCs w:val="20"/>
      <w:lang w:val="en-AU" w:eastAsia="en-US"/>
    </w:rPr>
  </w:style>
  <w:style w:type="character" w:customStyle="1" w:styleId="287">
    <w:name w:val="Style Reference text + Black Char"/>
    <w:uiPriority w:val="0"/>
    <w:rPr>
      <w:snapToGrid/>
      <w:color w:val="000000"/>
      <w:sz w:val="24"/>
      <w:lang w:val="en-AU" w:eastAsia="en-US" w:bidi="ar-SA"/>
    </w:rPr>
  </w:style>
  <w:style w:type="paragraph" w:customStyle="1" w:styleId="288">
    <w:name w:val="refer"/>
    <w:basedOn w:val="1"/>
    <w:uiPriority w:val="0"/>
    <w:pPr>
      <w:numPr>
        <w:ilvl w:val="0"/>
        <w:numId w:val="8"/>
      </w:numPr>
      <w:ind w:left="357" w:hanging="357"/>
    </w:pPr>
    <w:rPr>
      <w:rFonts w:eastAsia="Calibri"/>
      <w:lang w:val="en-AU" w:eastAsia="en-AU"/>
    </w:rPr>
  </w:style>
  <w:style w:type="paragraph" w:customStyle="1" w:styleId="289">
    <w:name w:val="First paragraph"/>
    <w:basedOn w:val="1"/>
    <w:next w:val="1"/>
    <w:uiPriority w:val="0"/>
    <w:pPr>
      <w:overflowPunct w:val="0"/>
      <w:autoSpaceDE w:val="0"/>
      <w:autoSpaceDN w:val="0"/>
      <w:adjustRightInd w:val="0"/>
      <w:spacing w:line="260" w:lineRule="exact"/>
      <w:jc w:val="both"/>
      <w:textAlignment w:val="baseline"/>
    </w:pPr>
    <w:rPr>
      <w:rFonts w:eastAsia="Times New Roman"/>
      <w:szCs w:val="20"/>
      <w:lang w:val="en-AU"/>
    </w:rPr>
  </w:style>
  <w:style w:type="paragraph" w:customStyle="1" w:styleId="290">
    <w:name w:val="Maths"/>
    <w:basedOn w:val="1"/>
    <w:uiPriority w:val="0"/>
    <w:pPr>
      <w:spacing w:before="240" w:after="240" w:line="360" w:lineRule="auto"/>
      <w:jc w:val="both"/>
    </w:pPr>
    <w:rPr>
      <w:rFonts w:ascii="Cambria" w:hAnsi="Cambria" w:eastAsia="Cambria"/>
      <w:i/>
      <w:spacing w:val="8"/>
      <w:sz w:val="22"/>
      <w:szCs w:val="22"/>
      <w:lang w:val="en-A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2158</Words>
  <Characters>12165</Characters>
  <Lines>102</Lines>
  <Paragraphs>28</Paragraphs>
  <TotalTime>22</TotalTime>
  <ScaleCrop>false</ScaleCrop>
  <LinksUpToDate>false</LinksUpToDate>
  <CharactersWithSpaces>14241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2022-01-05T09:24:00Z</dcterms:created>
  <dc:creator>abc</dc:creator>
  <cp:lastModifiedBy>安乙晶琪</cp:lastModifiedBy>
  <cp:lastPrinted>2014-12-11T08:58:00Z</cp:lastPrinted>
  <dcterms:modified xsi:type="dcterms:W3CDTF">2024-09-30T03:00:43Z</dcterms:modified>
  <dc:title>Nattapong DAMRONGWIRIYANUPAP, Linyuan LI, Yunping XI</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y fmtid="{D5CDD505-2E9C-101B-9397-08002B2CF9AE}" pid="5" name="KSOProductBuildVer">
    <vt:lpwstr>2052-12.1.0.18276</vt:lpwstr>
  </property>
  <property fmtid="{D5CDD505-2E9C-101B-9397-08002B2CF9AE}" pid="6" name="ICV">
    <vt:lpwstr>E58E56FDD4CA4DCCB687BE69386EA7C5_13</vt:lpwstr>
  </property>
</Properties>
</file>